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AD3" w:rsidRDefault="000C0AD3" w:rsidP="000C0AD3">
      <w:pPr>
        <w:ind w:left="4536"/>
        <w:jc w:val="center"/>
        <w:rPr>
          <w:szCs w:val="28"/>
        </w:rPr>
      </w:pPr>
      <w:r>
        <w:rPr>
          <w:szCs w:val="28"/>
        </w:rPr>
        <w:t>Приложение № 1</w:t>
      </w:r>
    </w:p>
    <w:p w:rsidR="000C0AD3" w:rsidRDefault="000C0AD3" w:rsidP="000C0AD3">
      <w:pPr>
        <w:ind w:left="4536"/>
        <w:jc w:val="center"/>
        <w:rPr>
          <w:b/>
          <w:szCs w:val="28"/>
        </w:rPr>
      </w:pPr>
      <w:r w:rsidRPr="00525112">
        <w:rPr>
          <w:b/>
          <w:szCs w:val="28"/>
        </w:rPr>
        <w:t>УТВЕРЖДЕН</w:t>
      </w:r>
    </w:p>
    <w:p w:rsidR="000C0AD3" w:rsidRDefault="000C0AD3" w:rsidP="000C0AD3">
      <w:pPr>
        <w:ind w:left="4536"/>
        <w:jc w:val="center"/>
        <w:rPr>
          <w:szCs w:val="28"/>
        </w:rPr>
      </w:pPr>
      <w:r w:rsidRPr="00525112">
        <w:rPr>
          <w:szCs w:val="28"/>
        </w:rPr>
        <w:t>постановлением главы</w:t>
      </w:r>
    </w:p>
    <w:p w:rsidR="000C0AD3" w:rsidRDefault="000C0AD3" w:rsidP="000C0AD3">
      <w:pPr>
        <w:ind w:left="4536"/>
        <w:jc w:val="center"/>
        <w:rPr>
          <w:szCs w:val="28"/>
        </w:rPr>
      </w:pPr>
      <w:r>
        <w:rPr>
          <w:szCs w:val="28"/>
        </w:rPr>
        <w:t>Верховажского муниципального района</w:t>
      </w:r>
    </w:p>
    <w:p w:rsidR="000C0AD3" w:rsidRPr="00525112" w:rsidRDefault="000C0AD3" w:rsidP="000C0AD3">
      <w:pPr>
        <w:ind w:left="4536"/>
        <w:jc w:val="center"/>
        <w:rPr>
          <w:szCs w:val="28"/>
        </w:rPr>
      </w:pPr>
      <w:r>
        <w:rPr>
          <w:szCs w:val="28"/>
        </w:rPr>
        <w:t>от 25.08.2017 года № 88</w:t>
      </w:r>
    </w:p>
    <w:p w:rsidR="000C0AD3" w:rsidRDefault="000C0AD3" w:rsidP="000C0AD3">
      <w:pPr>
        <w:jc w:val="center"/>
        <w:rPr>
          <w:szCs w:val="28"/>
        </w:rPr>
      </w:pPr>
    </w:p>
    <w:p w:rsidR="000C0AD3" w:rsidRDefault="000C0AD3" w:rsidP="000C0AD3">
      <w:pPr>
        <w:jc w:val="center"/>
        <w:rPr>
          <w:szCs w:val="28"/>
        </w:rPr>
      </w:pPr>
      <w:r>
        <w:rPr>
          <w:szCs w:val="28"/>
        </w:rPr>
        <w:t>Комплекс мер</w:t>
      </w:r>
    </w:p>
    <w:p w:rsidR="000C0AD3" w:rsidRDefault="000C0AD3" w:rsidP="000C0AD3">
      <w:pPr>
        <w:jc w:val="center"/>
        <w:rPr>
          <w:bCs/>
          <w:szCs w:val="28"/>
        </w:rPr>
      </w:pPr>
      <w:r>
        <w:rPr>
          <w:szCs w:val="28"/>
        </w:rPr>
        <w:t xml:space="preserve"> по </w:t>
      </w:r>
      <w:r w:rsidRPr="0042416C">
        <w:rPr>
          <w:bCs/>
          <w:szCs w:val="28"/>
        </w:rPr>
        <w:t>модернизации организационно-управленческих и финан</w:t>
      </w:r>
      <w:r>
        <w:rPr>
          <w:bCs/>
          <w:szCs w:val="28"/>
        </w:rPr>
        <w:softHyphen/>
      </w:r>
      <w:r w:rsidRPr="0042416C">
        <w:rPr>
          <w:bCs/>
          <w:szCs w:val="28"/>
        </w:rPr>
        <w:t>сово-</w:t>
      </w:r>
      <w:proofErr w:type="spellStart"/>
      <w:r w:rsidRPr="0042416C">
        <w:rPr>
          <w:bCs/>
          <w:szCs w:val="28"/>
        </w:rPr>
        <w:t>кономических</w:t>
      </w:r>
      <w:proofErr w:type="spellEnd"/>
      <w:r w:rsidRPr="0042416C">
        <w:rPr>
          <w:bCs/>
          <w:szCs w:val="28"/>
        </w:rPr>
        <w:t xml:space="preserve"> механизмов в системе дополнительного образов</w:t>
      </w:r>
      <w:r>
        <w:rPr>
          <w:bCs/>
          <w:szCs w:val="28"/>
        </w:rPr>
        <w:t xml:space="preserve">ания (план мероприятий) </w:t>
      </w:r>
    </w:p>
    <w:p w:rsidR="000C0AD3" w:rsidRDefault="000C0AD3" w:rsidP="000C0AD3">
      <w:pPr>
        <w:jc w:val="center"/>
        <w:rPr>
          <w:szCs w:val="28"/>
        </w:rPr>
      </w:pPr>
      <w:r>
        <w:rPr>
          <w:bCs/>
          <w:szCs w:val="28"/>
        </w:rPr>
        <w:t xml:space="preserve">на </w:t>
      </w:r>
      <w:r w:rsidRPr="0042416C">
        <w:rPr>
          <w:bCs/>
          <w:szCs w:val="28"/>
        </w:rPr>
        <w:t>2017 год</w:t>
      </w:r>
      <w:r>
        <w:rPr>
          <w:bCs/>
          <w:szCs w:val="28"/>
        </w:rPr>
        <w:t xml:space="preserve"> </w:t>
      </w:r>
    </w:p>
    <w:p w:rsidR="000C0AD3" w:rsidRDefault="000C0AD3" w:rsidP="000C0AD3">
      <w:pPr>
        <w:jc w:val="center"/>
        <w:rPr>
          <w:szCs w:val="28"/>
        </w:rPr>
      </w:pPr>
    </w:p>
    <w:p w:rsidR="000C0AD3" w:rsidRDefault="000C0AD3" w:rsidP="000C0AD3">
      <w:pPr>
        <w:jc w:val="center"/>
        <w:rPr>
          <w:szCs w:val="28"/>
        </w:rPr>
      </w:pPr>
    </w:p>
    <w:p w:rsidR="000C0AD3" w:rsidRPr="00E6364D" w:rsidRDefault="000C0AD3" w:rsidP="000C0AD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6364D">
        <w:rPr>
          <w:rFonts w:ascii="Times New Roman" w:hAnsi="Times New Roman" w:cs="Times New Roman"/>
          <w:sz w:val="28"/>
          <w:szCs w:val="28"/>
        </w:rPr>
        <w:t>1. О</w:t>
      </w:r>
      <w:r>
        <w:rPr>
          <w:rFonts w:ascii="Times New Roman" w:hAnsi="Times New Roman" w:cs="Times New Roman"/>
          <w:sz w:val="28"/>
          <w:szCs w:val="28"/>
        </w:rPr>
        <w:t>бщие</w:t>
      </w:r>
      <w:r w:rsidRPr="00E636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</w:t>
      </w:r>
    </w:p>
    <w:p w:rsidR="000C0AD3" w:rsidRPr="00E6364D" w:rsidRDefault="000C0AD3" w:rsidP="000C0A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C0AD3" w:rsidRDefault="000C0AD3" w:rsidP="000C0AD3">
      <w:pPr>
        <w:jc w:val="both"/>
        <w:rPr>
          <w:szCs w:val="28"/>
        </w:rPr>
      </w:pPr>
      <w:proofErr w:type="gramStart"/>
      <w:r w:rsidRPr="00E6364D">
        <w:t>Настоящий комплекс мер по модернизации организационно-управлен</w:t>
      </w:r>
      <w:r>
        <w:softHyphen/>
      </w:r>
      <w:r w:rsidRPr="00E6364D">
        <w:t xml:space="preserve">ческих и финансово-экономических механизмов в системе дополнительного образования </w:t>
      </w:r>
      <w:r>
        <w:t>Верховажского</w:t>
      </w:r>
      <w:r w:rsidRPr="00F41FE1">
        <w:t xml:space="preserve"> муниципального района</w:t>
      </w:r>
      <w:r w:rsidRPr="0042416C">
        <w:t xml:space="preserve"> </w:t>
      </w:r>
      <w:r w:rsidRPr="00E6364D">
        <w:t>(план мероприятий) на 2017 год</w:t>
      </w:r>
      <w:r>
        <w:t xml:space="preserve"> (далее – Комплекс мер)</w:t>
      </w:r>
      <w:r w:rsidRPr="00E6364D">
        <w:t xml:space="preserve"> реализуется в рамках </w:t>
      </w:r>
      <w:r>
        <w:t xml:space="preserve">подпрограммы 1 «Развитие общего и дополнительного образования» </w:t>
      </w:r>
      <w:r w:rsidRPr="00E6364D">
        <w:t>государственной про</w:t>
      </w:r>
      <w:r>
        <w:softHyphen/>
      </w:r>
      <w:r w:rsidRPr="00E6364D">
        <w:t>граммы  «Развитие образования Вологодской области на 2013-2017 годы», утвержденной постановлением Прав</w:t>
      </w:r>
      <w:r>
        <w:t>ительства области от 22.10.2012</w:t>
      </w:r>
      <w:r w:rsidRPr="00E6364D">
        <w:t xml:space="preserve"> № 1243, </w:t>
      </w:r>
      <w:r>
        <w:t xml:space="preserve">в рамках подпрограммы </w:t>
      </w:r>
      <w:r w:rsidRPr="00882710">
        <w:rPr>
          <w:color w:val="000000"/>
        </w:rPr>
        <w:t>3</w:t>
      </w:r>
      <w:r>
        <w:rPr>
          <w:color w:val="000000"/>
        </w:rPr>
        <w:t xml:space="preserve"> </w:t>
      </w:r>
      <w:r w:rsidRPr="00882710">
        <w:rPr>
          <w:color w:val="000000"/>
        </w:rPr>
        <w:t>«Развитие дополнительного образования детей»</w:t>
      </w:r>
      <w:r>
        <w:rPr>
          <w:color w:val="000000"/>
        </w:rPr>
        <w:t xml:space="preserve"> м</w:t>
      </w:r>
      <w:r w:rsidRPr="00882710">
        <w:rPr>
          <w:color w:val="000000"/>
        </w:rPr>
        <w:t>униципальн</w:t>
      </w:r>
      <w:r>
        <w:rPr>
          <w:color w:val="000000"/>
        </w:rPr>
        <w:t>ой</w:t>
      </w:r>
      <w:r w:rsidRPr="00882710">
        <w:rPr>
          <w:color w:val="000000"/>
        </w:rPr>
        <w:t xml:space="preserve"> программ</w:t>
      </w:r>
      <w:r>
        <w:rPr>
          <w:color w:val="000000"/>
        </w:rPr>
        <w:t>ы</w:t>
      </w:r>
      <w:proofErr w:type="gramEnd"/>
      <w:r w:rsidRPr="00882710">
        <w:rPr>
          <w:color w:val="000000"/>
        </w:rPr>
        <w:t xml:space="preserve"> </w:t>
      </w:r>
      <w:r>
        <w:rPr>
          <w:color w:val="000000"/>
        </w:rPr>
        <w:t>Верховажского</w:t>
      </w:r>
      <w:r w:rsidRPr="00882710">
        <w:rPr>
          <w:color w:val="000000"/>
        </w:rPr>
        <w:t xml:space="preserve"> муниципального района</w:t>
      </w:r>
      <w:r>
        <w:rPr>
          <w:color w:val="000000"/>
        </w:rPr>
        <w:t xml:space="preserve"> </w:t>
      </w:r>
      <w:r w:rsidRPr="00882710">
        <w:rPr>
          <w:color w:val="000000"/>
        </w:rPr>
        <w:t>«Развитие образования  на 201</w:t>
      </w:r>
      <w:r>
        <w:rPr>
          <w:color w:val="000000"/>
        </w:rPr>
        <w:t>7</w:t>
      </w:r>
      <w:r w:rsidRPr="00882710">
        <w:rPr>
          <w:color w:val="000000"/>
        </w:rPr>
        <w:t>-202</w:t>
      </w:r>
      <w:r>
        <w:rPr>
          <w:color w:val="000000"/>
        </w:rPr>
        <w:t>2</w:t>
      </w:r>
      <w:r w:rsidRPr="00882710">
        <w:rPr>
          <w:color w:val="000000"/>
        </w:rPr>
        <w:t xml:space="preserve"> годы»</w:t>
      </w:r>
      <w:r>
        <w:rPr>
          <w:color w:val="000000"/>
        </w:rPr>
        <w:t>, у</w:t>
      </w:r>
      <w:r w:rsidRPr="00882710">
        <w:rPr>
          <w:color w:val="000000"/>
        </w:rPr>
        <w:t>твержден</w:t>
      </w:r>
      <w:r>
        <w:rPr>
          <w:color w:val="000000"/>
        </w:rPr>
        <w:t>ной постановлением Админист</w:t>
      </w:r>
      <w:r>
        <w:rPr>
          <w:color w:val="000000"/>
        </w:rPr>
        <w:softHyphen/>
        <w:t>рации</w:t>
      </w:r>
      <w:r w:rsidRPr="00882710">
        <w:rPr>
          <w:color w:val="000000"/>
        </w:rPr>
        <w:t xml:space="preserve"> района </w:t>
      </w:r>
      <w:r>
        <w:rPr>
          <w:color w:val="000000"/>
        </w:rPr>
        <w:t>от</w:t>
      </w:r>
      <w:r w:rsidRPr="00882710">
        <w:rPr>
          <w:color w:val="000000"/>
        </w:rPr>
        <w:t xml:space="preserve"> </w:t>
      </w:r>
      <w:r>
        <w:rPr>
          <w:color w:val="000000"/>
        </w:rPr>
        <w:t>29.12.</w:t>
      </w:r>
      <w:r>
        <w:t>201</w:t>
      </w:r>
      <w:r>
        <w:rPr>
          <w:color w:val="000000"/>
        </w:rPr>
        <w:t xml:space="preserve">6 № 419, </w:t>
      </w:r>
      <w:r w:rsidRPr="00E6364D">
        <w:rPr>
          <w:bCs/>
          <w:szCs w:val="28"/>
        </w:rPr>
        <w:t xml:space="preserve">и </w:t>
      </w:r>
      <w:proofErr w:type="gramStart"/>
      <w:r w:rsidRPr="00E6364D">
        <w:rPr>
          <w:bCs/>
          <w:szCs w:val="28"/>
        </w:rPr>
        <w:t>направлен</w:t>
      </w:r>
      <w:proofErr w:type="gramEnd"/>
      <w:r w:rsidRPr="00E6364D">
        <w:rPr>
          <w:bCs/>
          <w:szCs w:val="28"/>
        </w:rPr>
        <w:t xml:space="preserve"> на </w:t>
      </w:r>
      <w:r w:rsidRPr="00E6364D">
        <w:rPr>
          <w:szCs w:val="28"/>
        </w:rPr>
        <w:t>формирование организа</w:t>
      </w:r>
      <w:r>
        <w:rPr>
          <w:szCs w:val="28"/>
        </w:rPr>
        <w:softHyphen/>
      </w:r>
      <w:r w:rsidRPr="00E6364D">
        <w:rPr>
          <w:szCs w:val="28"/>
        </w:rPr>
        <w:t xml:space="preserve">ционно-управленческих и финансово-экономических механизмов в системе дополнительного образования </w:t>
      </w:r>
      <w:r w:rsidRPr="00F41FE1">
        <w:rPr>
          <w:szCs w:val="28"/>
        </w:rPr>
        <w:t xml:space="preserve">детей </w:t>
      </w:r>
      <w:r>
        <w:rPr>
          <w:szCs w:val="28"/>
        </w:rPr>
        <w:t>Верховажского</w:t>
      </w:r>
      <w:r w:rsidRPr="00F41FE1">
        <w:rPr>
          <w:szCs w:val="28"/>
        </w:rPr>
        <w:t xml:space="preserve"> муниципального района</w:t>
      </w:r>
      <w:r w:rsidRPr="00E6364D">
        <w:rPr>
          <w:szCs w:val="28"/>
        </w:rPr>
        <w:t>, и включает в себя</w:t>
      </w:r>
      <w:r>
        <w:rPr>
          <w:szCs w:val="28"/>
        </w:rPr>
        <w:t xml:space="preserve"> </w:t>
      </w:r>
      <w:r w:rsidRPr="00033C0B">
        <w:rPr>
          <w:szCs w:val="28"/>
        </w:rPr>
        <w:t xml:space="preserve">мероприятия, направленные </w:t>
      </w:r>
      <w:r>
        <w:rPr>
          <w:szCs w:val="28"/>
        </w:rPr>
        <w:t>на:</w:t>
      </w:r>
    </w:p>
    <w:p w:rsidR="000C0AD3" w:rsidRDefault="000C0AD3" w:rsidP="000C0A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C0B">
        <w:rPr>
          <w:rFonts w:ascii="Times New Roman" w:hAnsi="Times New Roman" w:cs="Times New Roman"/>
          <w:sz w:val="28"/>
          <w:szCs w:val="28"/>
        </w:rPr>
        <w:t>увеличение охвата детей программами дополнительного образования, в том числе технич</w:t>
      </w:r>
      <w:r>
        <w:rPr>
          <w:rFonts w:ascii="Times New Roman" w:hAnsi="Times New Roman" w:cs="Times New Roman"/>
          <w:sz w:val="28"/>
          <w:szCs w:val="28"/>
        </w:rPr>
        <w:t>ес</w:t>
      </w:r>
      <w:r w:rsidRPr="00033C0B">
        <w:rPr>
          <w:rFonts w:ascii="Times New Roman" w:hAnsi="Times New Roman" w:cs="Times New Roman"/>
          <w:sz w:val="28"/>
          <w:szCs w:val="28"/>
        </w:rPr>
        <w:t>кой и естест</w:t>
      </w:r>
      <w:r>
        <w:rPr>
          <w:rFonts w:ascii="Times New Roman" w:hAnsi="Times New Roman" w:cs="Times New Roman"/>
          <w:sz w:val="28"/>
          <w:szCs w:val="28"/>
        </w:rPr>
        <w:t>веннонаучной направленностей;</w:t>
      </w:r>
    </w:p>
    <w:p w:rsidR="000C0AD3" w:rsidRDefault="000C0AD3" w:rsidP="000C0AD3">
      <w:pPr>
        <w:pStyle w:val="ConsPlusNormal"/>
        <w:ind w:firstLine="709"/>
        <w:jc w:val="both"/>
        <w:rPr>
          <w:rFonts w:ascii="Times New Roman" w:hAnsi="Times New Roman" w:cs="Times New Roman"/>
          <w:color w:val="010718"/>
          <w:sz w:val="28"/>
          <w:szCs w:val="28"/>
        </w:rPr>
      </w:pPr>
      <w:r w:rsidRPr="00033C0B">
        <w:rPr>
          <w:rFonts w:ascii="Times New Roman" w:hAnsi="Times New Roman" w:cs="Times New Roman"/>
          <w:sz w:val="28"/>
          <w:szCs w:val="28"/>
        </w:rPr>
        <w:t>формирование современных управленческих и организационно-</w:t>
      </w:r>
      <w:proofErr w:type="gramStart"/>
      <w:r w:rsidRPr="00033C0B">
        <w:rPr>
          <w:rFonts w:ascii="Times New Roman" w:hAnsi="Times New Roman" w:cs="Times New Roman"/>
          <w:sz w:val="28"/>
          <w:szCs w:val="28"/>
        </w:rPr>
        <w:t>эконо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033C0B">
        <w:rPr>
          <w:rFonts w:ascii="Times New Roman" w:hAnsi="Times New Roman" w:cs="Times New Roman"/>
          <w:sz w:val="28"/>
          <w:szCs w:val="28"/>
        </w:rPr>
        <w:t>мических механизмов</w:t>
      </w:r>
      <w:proofErr w:type="gramEnd"/>
      <w:r w:rsidRPr="00033C0B">
        <w:rPr>
          <w:rFonts w:ascii="Times New Roman" w:hAnsi="Times New Roman" w:cs="Times New Roman"/>
          <w:sz w:val="28"/>
          <w:szCs w:val="28"/>
        </w:rPr>
        <w:t xml:space="preserve"> в системе дополнительного образования детей, </w:t>
      </w: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033C0B">
        <w:rPr>
          <w:rFonts w:ascii="Times New Roman" w:hAnsi="Times New Roman" w:cs="Times New Roman"/>
          <w:sz w:val="28"/>
          <w:szCs w:val="28"/>
        </w:rPr>
        <w:t>по внедрению и распространению модели персонифицированного фи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033C0B">
        <w:rPr>
          <w:rFonts w:ascii="Times New Roman" w:hAnsi="Times New Roman" w:cs="Times New Roman"/>
          <w:sz w:val="28"/>
          <w:szCs w:val="28"/>
        </w:rPr>
        <w:t xml:space="preserve">нансирования, </w:t>
      </w:r>
      <w:r w:rsidRPr="00033C0B">
        <w:rPr>
          <w:rFonts w:ascii="Times New Roman" w:hAnsi="Times New Roman" w:cs="Times New Roman"/>
          <w:color w:val="010718"/>
          <w:sz w:val="28"/>
          <w:szCs w:val="28"/>
        </w:rPr>
        <w:t>обеспечению равных условий доступа к</w:t>
      </w:r>
      <w:r w:rsidRPr="00033C0B">
        <w:rPr>
          <w:rFonts w:ascii="Times New Roman" w:hAnsi="Times New Roman" w:cs="Times New Roman"/>
          <w:color w:val="010718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10718"/>
          <w:sz w:val="28"/>
          <w:szCs w:val="28"/>
        </w:rPr>
        <w:t xml:space="preserve">финансированию </w:t>
      </w:r>
      <w:r w:rsidRPr="00033C0B">
        <w:rPr>
          <w:rFonts w:ascii="Times New Roman" w:hAnsi="Times New Roman" w:cs="Times New Roman"/>
          <w:color w:val="010718"/>
          <w:sz w:val="28"/>
          <w:szCs w:val="28"/>
        </w:rPr>
        <w:t>за</w:t>
      </w:r>
      <w:r w:rsidRPr="00033C0B">
        <w:rPr>
          <w:rFonts w:ascii="Times New Roman" w:hAnsi="Times New Roman" w:cs="Times New Roman"/>
          <w:color w:val="010718"/>
          <w:sz w:val="28"/>
          <w:szCs w:val="28"/>
          <w:lang w:val="en-US"/>
        </w:rPr>
        <w:t> </w:t>
      </w:r>
      <w:r w:rsidRPr="00033C0B">
        <w:rPr>
          <w:rFonts w:ascii="Times New Roman" w:hAnsi="Times New Roman" w:cs="Times New Roman"/>
          <w:color w:val="010718"/>
          <w:sz w:val="28"/>
          <w:szCs w:val="28"/>
        </w:rPr>
        <w:t>счёт</w:t>
      </w:r>
      <w:r>
        <w:rPr>
          <w:rFonts w:ascii="Times New Roman" w:hAnsi="Times New Roman" w:cs="Times New Roman"/>
          <w:color w:val="010718"/>
          <w:sz w:val="28"/>
          <w:szCs w:val="28"/>
        </w:rPr>
        <w:t xml:space="preserve"> </w:t>
      </w:r>
      <w:r w:rsidRPr="00033C0B">
        <w:rPr>
          <w:rFonts w:ascii="Times New Roman" w:hAnsi="Times New Roman" w:cs="Times New Roman"/>
          <w:color w:val="010718"/>
          <w:sz w:val="28"/>
          <w:szCs w:val="28"/>
        </w:rPr>
        <w:t>бюджетных</w:t>
      </w:r>
      <w:r>
        <w:rPr>
          <w:rFonts w:ascii="Times New Roman" w:hAnsi="Times New Roman" w:cs="Times New Roman"/>
          <w:color w:val="010718"/>
          <w:sz w:val="28"/>
          <w:szCs w:val="28"/>
        </w:rPr>
        <w:t xml:space="preserve"> </w:t>
      </w:r>
      <w:r w:rsidRPr="00033C0B">
        <w:rPr>
          <w:rFonts w:ascii="Times New Roman" w:hAnsi="Times New Roman" w:cs="Times New Roman"/>
          <w:color w:val="010718"/>
          <w:sz w:val="28"/>
          <w:szCs w:val="28"/>
        </w:rPr>
        <w:t>ассигнований государственных, муниципальных и</w:t>
      </w:r>
      <w:r w:rsidRPr="00033C0B">
        <w:rPr>
          <w:rFonts w:ascii="Times New Roman" w:hAnsi="Times New Roman" w:cs="Times New Roman"/>
          <w:color w:val="010718"/>
          <w:sz w:val="28"/>
          <w:szCs w:val="28"/>
          <w:lang w:val="en-US"/>
        </w:rPr>
        <w:t> </w:t>
      </w:r>
      <w:r w:rsidRPr="00033C0B">
        <w:rPr>
          <w:rFonts w:ascii="Times New Roman" w:hAnsi="Times New Roman" w:cs="Times New Roman"/>
          <w:color w:val="010718"/>
          <w:sz w:val="28"/>
          <w:szCs w:val="28"/>
        </w:rPr>
        <w:t xml:space="preserve">частных </w:t>
      </w:r>
      <w:r w:rsidRPr="00033C0B">
        <w:rPr>
          <w:rFonts w:ascii="Times New Roman" w:hAnsi="Times New Roman" w:cs="Times New Roman"/>
          <w:sz w:val="28"/>
          <w:szCs w:val="28"/>
        </w:rPr>
        <w:t xml:space="preserve">организаций, осуществляющих </w:t>
      </w:r>
      <w:r w:rsidRPr="00033C0B">
        <w:rPr>
          <w:rFonts w:ascii="Times New Roman" w:hAnsi="Times New Roman" w:cs="Times New Roman"/>
          <w:color w:val="010718"/>
          <w:sz w:val="28"/>
          <w:szCs w:val="28"/>
        </w:rPr>
        <w:t>деятельность по реализации до</w:t>
      </w:r>
      <w:r>
        <w:rPr>
          <w:rFonts w:ascii="Times New Roman" w:hAnsi="Times New Roman" w:cs="Times New Roman"/>
          <w:color w:val="010718"/>
          <w:sz w:val="28"/>
          <w:szCs w:val="28"/>
        </w:rPr>
        <w:softHyphen/>
      </w:r>
      <w:r w:rsidRPr="00033C0B">
        <w:rPr>
          <w:rFonts w:ascii="Times New Roman" w:hAnsi="Times New Roman" w:cs="Times New Roman"/>
          <w:color w:val="010718"/>
          <w:sz w:val="28"/>
          <w:szCs w:val="28"/>
        </w:rPr>
        <w:t xml:space="preserve">полнительных </w:t>
      </w:r>
      <w:r>
        <w:rPr>
          <w:rFonts w:ascii="Times New Roman" w:hAnsi="Times New Roman" w:cs="Times New Roman"/>
          <w:color w:val="010718"/>
          <w:sz w:val="28"/>
          <w:szCs w:val="28"/>
        </w:rPr>
        <w:t xml:space="preserve">общеобразовательных программ; </w:t>
      </w:r>
    </w:p>
    <w:p w:rsidR="000C0AD3" w:rsidRDefault="000C0AD3" w:rsidP="000C0A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C0B">
        <w:rPr>
          <w:rFonts w:ascii="Times New Roman" w:hAnsi="Times New Roman" w:cs="Times New Roman"/>
          <w:bCs/>
          <w:sz w:val="28"/>
          <w:szCs w:val="28"/>
        </w:rPr>
        <w:t>повышени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033C0B">
        <w:rPr>
          <w:rFonts w:ascii="Times New Roman" w:hAnsi="Times New Roman" w:cs="Times New Roman"/>
          <w:bCs/>
          <w:sz w:val="28"/>
          <w:szCs w:val="28"/>
        </w:rPr>
        <w:t xml:space="preserve"> квалификации руководящих и педагогических работников образовательных организаций дополнительного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C0AD3" w:rsidRPr="00033C0B" w:rsidRDefault="000C0AD3" w:rsidP="000C0A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0AD3" w:rsidRDefault="000C0AD3" w:rsidP="000C0AD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ar55"/>
      <w:bookmarkEnd w:id="0"/>
    </w:p>
    <w:p w:rsidR="000C0AD3" w:rsidRDefault="000C0AD3" w:rsidP="000C0AD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C0AD3" w:rsidRDefault="000C0AD3" w:rsidP="000C0AD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C0AD3" w:rsidRDefault="000C0AD3" w:rsidP="000C0AD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C0AD3" w:rsidRDefault="000C0AD3" w:rsidP="000C0AD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C0AD3" w:rsidRDefault="000C0AD3" w:rsidP="000C0AD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C0AD3" w:rsidRPr="00033C0B" w:rsidRDefault="000C0AD3" w:rsidP="000C0AD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33C0B">
        <w:rPr>
          <w:rFonts w:ascii="Times New Roman" w:hAnsi="Times New Roman" w:cs="Times New Roman"/>
          <w:sz w:val="28"/>
          <w:szCs w:val="28"/>
        </w:rPr>
        <w:t xml:space="preserve">2. Ожидаемые результаты и целевые индикаторы реализации </w:t>
      </w:r>
    </w:p>
    <w:p w:rsidR="000C0AD3" w:rsidRPr="00033C0B" w:rsidRDefault="000C0AD3" w:rsidP="000C0AD3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0C0AD3" w:rsidRDefault="000C0AD3" w:rsidP="000C0AD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41FE1">
        <w:rPr>
          <w:rFonts w:ascii="Times New Roman" w:hAnsi="Times New Roman" w:cs="Times New Roman"/>
          <w:sz w:val="28"/>
          <w:szCs w:val="28"/>
        </w:rPr>
        <w:t xml:space="preserve">Общее количество детей на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FE1">
        <w:rPr>
          <w:rFonts w:ascii="Times New Roman" w:hAnsi="Times New Roman" w:cs="Times New Roman"/>
          <w:sz w:val="28"/>
          <w:szCs w:val="28"/>
        </w:rPr>
        <w:t>1.01.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41FE1">
        <w:rPr>
          <w:rFonts w:ascii="Times New Roman" w:hAnsi="Times New Roman" w:cs="Times New Roman"/>
          <w:sz w:val="28"/>
          <w:szCs w:val="28"/>
        </w:rPr>
        <w:t xml:space="preserve">17 и на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FE1">
        <w:rPr>
          <w:rFonts w:ascii="Times New Roman" w:hAnsi="Times New Roman" w:cs="Times New Roman"/>
          <w:sz w:val="28"/>
          <w:szCs w:val="28"/>
        </w:rPr>
        <w:t>1.01.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41FE1">
        <w:rPr>
          <w:rFonts w:ascii="Times New Roman" w:hAnsi="Times New Roman" w:cs="Times New Roman"/>
          <w:sz w:val="28"/>
          <w:szCs w:val="28"/>
        </w:rPr>
        <w:t>18 % охваченных (план)</w:t>
      </w:r>
    </w:p>
    <w:p w:rsidR="000C0AD3" w:rsidRPr="00033C0B" w:rsidRDefault="000C0AD3" w:rsidP="000C0AD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2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7"/>
        <w:gridCol w:w="5359"/>
      </w:tblGrid>
      <w:tr w:rsidR="000C0AD3" w:rsidRPr="00401D0E" w:rsidTr="00C23F69">
        <w:trPr>
          <w:trHeight w:val="529"/>
        </w:trPr>
        <w:tc>
          <w:tcPr>
            <w:tcW w:w="3937" w:type="dxa"/>
            <w:vMerge w:val="restart"/>
            <w:vAlign w:val="center"/>
          </w:tcPr>
          <w:p w:rsidR="000C0AD3" w:rsidRPr="00401D0E" w:rsidRDefault="000C0AD3" w:rsidP="00C23F69">
            <w:pPr>
              <w:pStyle w:val="a5"/>
              <w:suppressAutoHyphens/>
              <w:spacing w:line="276" w:lineRule="auto"/>
              <w:jc w:val="center"/>
              <w:rPr>
                <w:bCs/>
                <w:szCs w:val="28"/>
                <w:lang w:eastAsia="en-US"/>
              </w:rPr>
            </w:pPr>
            <w:r w:rsidRPr="00401D0E">
              <w:rPr>
                <w:bCs/>
                <w:szCs w:val="28"/>
                <w:lang w:eastAsia="en-US"/>
              </w:rPr>
              <w:t>Ожидаемые результаты</w:t>
            </w:r>
          </w:p>
        </w:tc>
        <w:tc>
          <w:tcPr>
            <w:tcW w:w="5359" w:type="dxa"/>
            <w:vAlign w:val="center"/>
          </w:tcPr>
          <w:p w:rsidR="000C0AD3" w:rsidRPr="00401D0E" w:rsidRDefault="000C0AD3" w:rsidP="00C23F69">
            <w:pPr>
              <w:pStyle w:val="a5"/>
              <w:suppressAutoHyphens/>
              <w:spacing w:line="276" w:lineRule="auto"/>
              <w:jc w:val="center"/>
              <w:rPr>
                <w:bCs/>
                <w:szCs w:val="28"/>
                <w:lang w:eastAsia="en-US"/>
              </w:rPr>
            </w:pPr>
            <w:r w:rsidRPr="00401D0E">
              <w:rPr>
                <w:bCs/>
                <w:szCs w:val="28"/>
                <w:lang w:eastAsia="en-US"/>
              </w:rPr>
              <w:t>Целевые индикаторы</w:t>
            </w:r>
          </w:p>
        </w:tc>
      </w:tr>
      <w:tr w:rsidR="000C0AD3" w:rsidRPr="00401D0E" w:rsidTr="00C23F69">
        <w:trPr>
          <w:trHeight w:val="528"/>
        </w:trPr>
        <w:tc>
          <w:tcPr>
            <w:tcW w:w="3937" w:type="dxa"/>
            <w:vMerge/>
            <w:vAlign w:val="center"/>
          </w:tcPr>
          <w:p w:rsidR="000C0AD3" w:rsidRPr="00401D0E" w:rsidRDefault="000C0AD3" w:rsidP="00C23F69">
            <w:pPr>
              <w:pStyle w:val="a5"/>
              <w:suppressAutoHyphens/>
              <w:spacing w:line="276" w:lineRule="auto"/>
              <w:jc w:val="center"/>
              <w:rPr>
                <w:bCs/>
                <w:szCs w:val="28"/>
                <w:lang w:eastAsia="en-US"/>
              </w:rPr>
            </w:pPr>
          </w:p>
        </w:tc>
        <w:tc>
          <w:tcPr>
            <w:tcW w:w="5359" w:type="dxa"/>
            <w:vAlign w:val="center"/>
          </w:tcPr>
          <w:p w:rsidR="000C0AD3" w:rsidRPr="00401D0E" w:rsidRDefault="000C0AD3" w:rsidP="00C23F69">
            <w:pPr>
              <w:pStyle w:val="a5"/>
              <w:suppressAutoHyphens/>
              <w:spacing w:line="276" w:lineRule="auto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с 01</w:t>
            </w:r>
            <w:r w:rsidRPr="00401D0E">
              <w:rPr>
                <w:bCs/>
                <w:szCs w:val="28"/>
                <w:lang w:eastAsia="en-US"/>
              </w:rPr>
              <w:t xml:space="preserve"> </w:t>
            </w:r>
            <w:r>
              <w:rPr>
                <w:bCs/>
                <w:szCs w:val="28"/>
                <w:lang w:eastAsia="en-US"/>
              </w:rPr>
              <w:t>сентября</w:t>
            </w:r>
            <w:r w:rsidRPr="00401D0E">
              <w:rPr>
                <w:bCs/>
                <w:szCs w:val="28"/>
                <w:lang w:eastAsia="en-US"/>
              </w:rPr>
              <w:t xml:space="preserve"> 201</w:t>
            </w:r>
            <w:r>
              <w:rPr>
                <w:bCs/>
                <w:szCs w:val="28"/>
                <w:lang w:eastAsia="en-US"/>
              </w:rPr>
              <w:t xml:space="preserve">7 </w:t>
            </w:r>
            <w:proofErr w:type="gramStart"/>
            <w:r>
              <w:rPr>
                <w:bCs/>
                <w:szCs w:val="28"/>
                <w:lang w:eastAsia="en-US"/>
              </w:rPr>
              <w:t>по</w:t>
            </w:r>
            <w:proofErr w:type="gramEnd"/>
          </w:p>
          <w:p w:rsidR="000C0AD3" w:rsidRPr="00401D0E" w:rsidRDefault="000C0AD3" w:rsidP="00C23F69">
            <w:pPr>
              <w:pStyle w:val="a5"/>
              <w:suppressAutoHyphens/>
              <w:spacing w:line="276" w:lineRule="auto"/>
              <w:jc w:val="center"/>
              <w:rPr>
                <w:bCs/>
                <w:szCs w:val="28"/>
                <w:lang w:eastAsia="en-US"/>
              </w:rPr>
            </w:pPr>
            <w:r w:rsidRPr="00401D0E">
              <w:rPr>
                <w:bCs/>
                <w:szCs w:val="28"/>
                <w:lang w:eastAsia="en-US"/>
              </w:rPr>
              <w:t>31 декабря 2017</w:t>
            </w:r>
          </w:p>
        </w:tc>
      </w:tr>
      <w:tr w:rsidR="000C0AD3" w:rsidRPr="00401D0E" w:rsidTr="00C23F69">
        <w:trPr>
          <w:trHeight w:val="1136"/>
        </w:trPr>
        <w:tc>
          <w:tcPr>
            <w:tcW w:w="3937" w:type="dxa"/>
            <w:vMerge w:val="restart"/>
          </w:tcPr>
          <w:p w:rsidR="000C0AD3" w:rsidRPr="00401D0E" w:rsidRDefault="000C0AD3" w:rsidP="00C23F69">
            <w:pPr>
              <w:pStyle w:val="a8"/>
              <w:spacing w:line="240" w:lineRule="auto"/>
              <w:ind w:firstLine="0"/>
              <w:rPr>
                <w:bCs/>
                <w:szCs w:val="28"/>
              </w:rPr>
            </w:pPr>
            <w:r w:rsidRPr="00401D0E">
              <w:rPr>
                <w:szCs w:val="28"/>
              </w:rPr>
              <w:t xml:space="preserve">1) увеличение числа детей в возрасте от </w:t>
            </w:r>
            <w:r>
              <w:rPr>
                <w:szCs w:val="28"/>
              </w:rPr>
              <w:t>7</w:t>
            </w:r>
            <w:r w:rsidRPr="00401D0E">
              <w:rPr>
                <w:szCs w:val="28"/>
              </w:rPr>
              <w:t xml:space="preserve"> до 1</w:t>
            </w:r>
            <w:r>
              <w:rPr>
                <w:szCs w:val="28"/>
              </w:rPr>
              <w:t>7</w:t>
            </w:r>
            <w:r w:rsidRPr="00401D0E">
              <w:rPr>
                <w:szCs w:val="28"/>
              </w:rPr>
              <w:t xml:space="preserve"> лет, охваченных дополнительными общеобразовательными программами </w:t>
            </w:r>
          </w:p>
        </w:tc>
        <w:tc>
          <w:tcPr>
            <w:tcW w:w="5359" w:type="dxa"/>
            <w:vAlign w:val="center"/>
          </w:tcPr>
          <w:p w:rsidR="000C0AD3" w:rsidRPr="00401D0E" w:rsidRDefault="000C0AD3" w:rsidP="00C23F69">
            <w:pPr>
              <w:pStyle w:val="a5"/>
              <w:suppressAutoHyphens/>
              <w:spacing w:line="276" w:lineRule="auto"/>
              <w:jc w:val="center"/>
              <w:rPr>
                <w:bCs/>
                <w:szCs w:val="28"/>
                <w:lang w:eastAsia="en-US"/>
              </w:rPr>
            </w:pPr>
            <w:r w:rsidRPr="00401D0E">
              <w:rPr>
                <w:bCs/>
                <w:szCs w:val="28"/>
                <w:lang w:eastAsia="en-US"/>
              </w:rPr>
              <w:t xml:space="preserve">И.1 Число детей в возрасте от </w:t>
            </w:r>
            <w:r>
              <w:rPr>
                <w:bCs/>
                <w:szCs w:val="28"/>
                <w:lang w:eastAsia="en-US"/>
              </w:rPr>
              <w:t>7</w:t>
            </w:r>
            <w:r w:rsidRPr="00401D0E">
              <w:rPr>
                <w:bCs/>
                <w:szCs w:val="28"/>
                <w:lang w:eastAsia="en-US"/>
              </w:rPr>
              <w:t>-</w:t>
            </w:r>
            <w:r>
              <w:rPr>
                <w:bCs/>
                <w:szCs w:val="28"/>
                <w:lang w:eastAsia="en-US"/>
              </w:rPr>
              <w:t>м</w:t>
            </w:r>
            <w:r w:rsidRPr="00401D0E">
              <w:rPr>
                <w:bCs/>
                <w:szCs w:val="28"/>
                <w:lang w:eastAsia="en-US"/>
              </w:rPr>
              <w:t>и до 1</w:t>
            </w:r>
            <w:r>
              <w:rPr>
                <w:bCs/>
                <w:szCs w:val="28"/>
                <w:lang w:eastAsia="en-US"/>
              </w:rPr>
              <w:t>7</w:t>
            </w:r>
            <w:r w:rsidRPr="00401D0E">
              <w:rPr>
                <w:bCs/>
                <w:szCs w:val="28"/>
                <w:lang w:eastAsia="en-US"/>
              </w:rPr>
              <w:t xml:space="preserve"> лет, охваченных дополнительными общеобразовательными программами, человек</w:t>
            </w:r>
          </w:p>
        </w:tc>
      </w:tr>
      <w:tr w:rsidR="000C0AD3" w:rsidRPr="00401D0E" w:rsidTr="00C23F69">
        <w:trPr>
          <w:trHeight w:val="353"/>
        </w:trPr>
        <w:tc>
          <w:tcPr>
            <w:tcW w:w="3937" w:type="dxa"/>
            <w:vMerge/>
          </w:tcPr>
          <w:p w:rsidR="000C0AD3" w:rsidRPr="00401D0E" w:rsidRDefault="000C0AD3" w:rsidP="00C23F69">
            <w:pPr>
              <w:pStyle w:val="a8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359" w:type="dxa"/>
            <w:vAlign w:val="center"/>
          </w:tcPr>
          <w:p w:rsidR="000C0AD3" w:rsidRPr="00401D0E" w:rsidRDefault="000C0AD3" w:rsidP="00C23F69">
            <w:pPr>
              <w:pStyle w:val="a5"/>
              <w:suppressAutoHyphens/>
              <w:spacing w:line="276" w:lineRule="auto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1550</w:t>
            </w:r>
          </w:p>
        </w:tc>
      </w:tr>
      <w:tr w:rsidR="000C0AD3" w:rsidRPr="00401D0E" w:rsidTr="00C23F69">
        <w:trPr>
          <w:trHeight w:val="417"/>
        </w:trPr>
        <w:tc>
          <w:tcPr>
            <w:tcW w:w="3937" w:type="dxa"/>
            <w:vMerge w:val="restart"/>
          </w:tcPr>
          <w:p w:rsidR="000C0AD3" w:rsidRPr="00401D0E" w:rsidRDefault="000C0AD3" w:rsidP="00C23F69">
            <w:pPr>
              <w:pStyle w:val="a8"/>
              <w:spacing w:line="240" w:lineRule="auto"/>
              <w:ind w:firstLine="0"/>
              <w:rPr>
                <w:szCs w:val="28"/>
              </w:rPr>
            </w:pPr>
            <w:r w:rsidRPr="00401D0E">
              <w:rPr>
                <w:szCs w:val="28"/>
              </w:rPr>
              <w:t xml:space="preserve">2) увеличение числа детей в возрасте от </w:t>
            </w:r>
            <w:r>
              <w:rPr>
                <w:szCs w:val="28"/>
              </w:rPr>
              <w:t>7</w:t>
            </w:r>
            <w:r w:rsidRPr="00401D0E">
              <w:rPr>
                <w:szCs w:val="28"/>
              </w:rPr>
              <w:t xml:space="preserve"> до 1</w:t>
            </w:r>
            <w:r>
              <w:rPr>
                <w:szCs w:val="28"/>
              </w:rPr>
              <w:t>7</w:t>
            </w:r>
            <w:r w:rsidRPr="00401D0E">
              <w:rPr>
                <w:szCs w:val="28"/>
              </w:rPr>
              <w:t xml:space="preserve"> лет, охваченных дополнительными общеобразовательными программами технической и </w:t>
            </w:r>
            <w:proofErr w:type="gramStart"/>
            <w:r w:rsidRPr="00401D0E">
              <w:rPr>
                <w:szCs w:val="28"/>
              </w:rPr>
              <w:t>естественно-научной</w:t>
            </w:r>
            <w:proofErr w:type="gramEnd"/>
            <w:r w:rsidRPr="00401D0E">
              <w:rPr>
                <w:szCs w:val="28"/>
              </w:rPr>
              <w:t xml:space="preserve"> направленности  </w:t>
            </w:r>
          </w:p>
          <w:p w:rsidR="000C0AD3" w:rsidRPr="00401D0E" w:rsidRDefault="000C0AD3" w:rsidP="00C23F69">
            <w:pPr>
              <w:pStyle w:val="a8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359" w:type="dxa"/>
            <w:vAlign w:val="center"/>
          </w:tcPr>
          <w:p w:rsidR="000C0AD3" w:rsidRPr="00401D0E" w:rsidRDefault="000C0AD3" w:rsidP="00C23F69">
            <w:pPr>
              <w:pStyle w:val="a5"/>
              <w:suppressAutoHyphens/>
              <w:spacing w:line="276" w:lineRule="auto"/>
              <w:jc w:val="center"/>
              <w:rPr>
                <w:bCs/>
                <w:szCs w:val="28"/>
                <w:lang w:eastAsia="en-US"/>
              </w:rPr>
            </w:pPr>
            <w:r w:rsidRPr="00401D0E">
              <w:rPr>
                <w:bCs/>
                <w:szCs w:val="28"/>
                <w:lang w:eastAsia="en-US"/>
              </w:rPr>
              <w:t xml:space="preserve">И.2 Число детей, в возрасте от </w:t>
            </w:r>
            <w:r>
              <w:rPr>
                <w:bCs/>
                <w:szCs w:val="28"/>
                <w:lang w:eastAsia="en-US"/>
              </w:rPr>
              <w:t>7</w:t>
            </w:r>
            <w:r w:rsidRPr="00401D0E">
              <w:rPr>
                <w:bCs/>
                <w:szCs w:val="28"/>
                <w:lang w:eastAsia="en-US"/>
              </w:rPr>
              <w:t xml:space="preserve"> до 1</w:t>
            </w:r>
            <w:r>
              <w:rPr>
                <w:bCs/>
                <w:szCs w:val="28"/>
                <w:lang w:eastAsia="en-US"/>
              </w:rPr>
              <w:t>7</w:t>
            </w:r>
            <w:r w:rsidRPr="00401D0E">
              <w:rPr>
                <w:bCs/>
                <w:szCs w:val="28"/>
                <w:lang w:eastAsia="en-US"/>
              </w:rPr>
              <w:t xml:space="preserve"> лет, охваченных дополнительными общеобразовательными программами технической и (или) естественнонаучной направленности, человек</w:t>
            </w:r>
          </w:p>
        </w:tc>
      </w:tr>
      <w:tr w:rsidR="000C0AD3" w:rsidRPr="00401D0E" w:rsidTr="00C23F69">
        <w:trPr>
          <w:trHeight w:val="416"/>
        </w:trPr>
        <w:tc>
          <w:tcPr>
            <w:tcW w:w="3937" w:type="dxa"/>
            <w:vMerge/>
          </w:tcPr>
          <w:p w:rsidR="000C0AD3" w:rsidRPr="00401D0E" w:rsidRDefault="000C0AD3" w:rsidP="00C23F69">
            <w:pPr>
              <w:pStyle w:val="a8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359" w:type="dxa"/>
            <w:vAlign w:val="center"/>
          </w:tcPr>
          <w:p w:rsidR="000C0AD3" w:rsidRPr="00401D0E" w:rsidRDefault="000C0AD3" w:rsidP="00C23F69">
            <w:pPr>
              <w:pStyle w:val="a5"/>
              <w:suppressAutoHyphens/>
              <w:spacing w:line="276" w:lineRule="auto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400</w:t>
            </w:r>
          </w:p>
        </w:tc>
      </w:tr>
      <w:tr w:rsidR="000C0AD3" w:rsidRPr="00401D0E" w:rsidTr="00C23F69">
        <w:trPr>
          <w:trHeight w:val="416"/>
        </w:trPr>
        <w:tc>
          <w:tcPr>
            <w:tcW w:w="3937" w:type="dxa"/>
            <w:vMerge/>
          </w:tcPr>
          <w:p w:rsidR="000C0AD3" w:rsidRPr="00401D0E" w:rsidRDefault="000C0AD3" w:rsidP="00C23F69">
            <w:pPr>
              <w:pStyle w:val="a8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359" w:type="dxa"/>
            <w:vAlign w:val="center"/>
          </w:tcPr>
          <w:p w:rsidR="000C0AD3" w:rsidRPr="00401D0E" w:rsidRDefault="000C0AD3" w:rsidP="00C23F69">
            <w:pPr>
              <w:pStyle w:val="a5"/>
              <w:suppressAutoHyphens/>
              <w:spacing w:line="276" w:lineRule="auto"/>
              <w:jc w:val="center"/>
              <w:rPr>
                <w:bCs/>
                <w:szCs w:val="28"/>
                <w:lang w:eastAsia="en-US"/>
              </w:rPr>
            </w:pPr>
            <w:r w:rsidRPr="00401D0E">
              <w:rPr>
                <w:bCs/>
                <w:szCs w:val="28"/>
                <w:lang w:eastAsia="en-US"/>
              </w:rPr>
              <w:t xml:space="preserve">И.3 Число детей, в возрасте от </w:t>
            </w:r>
            <w:r>
              <w:rPr>
                <w:bCs/>
                <w:szCs w:val="28"/>
                <w:lang w:eastAsia="en-US"/>
              </w:rPr>
              <w:t>7</w:t>
            </w:r>
            <w:r w:rsidRPr="00401D0E">
              <w:rPr>
                <w:bCs/>
                <w:szCs w:val="28"/>
                <w:lang w:eastAsia="en-US"/>
              </w:rPr>
              <w:t xml:space="preserve"> до 1</w:t>
            </w:r>
            <w:r>
              <w:rPr>
                <w:bCs/>
                <w:szCs w:val="28"/>
                <w:lang w:eastAsia="en-US"/>
              </w:rPr>
              <w:t>7</w:t>
            </w:r>
            <w:r w:rsidRPr="00401D0E">
              <w:rPr>
                <w:bCs/>
                <w:szCs w:val="28"/>
                <w:lang w:eastAsia="en-US"/>
              </w:rPr>
              <w:t xml:space="preserve"> лет, охваченных дополнительными общеобразовательными программами технической направленности, человек</w:t>
            </w:r>
          </w:p>
        </w:tc>
      </w:tr>
      <w:tr w:rsidR="000C0AD3" w:rsidRPr="00401D0E" w:rsidTr="00C23F69">
        <w:trPr>
          <w:trHeight w:val="515"/>
        </w:trPr>
        <w:tc>
          <w:tcPr>
            <w:tcW w:w="3937" w:type="dxa"/>
            <w:vMerge/>
          </w:tcPr>
          <w:p w:rsidR="000C0AD3" w:rsidRPr="00401D0E" w:rsidRDefault="000C0AD3" w:rsidP="00C23F69">
            <w:pPr>
              <w:pStyle w:val="a8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359" w:type="dxa"/>
          </w:tcPr>
          <w:p w:rsidR="000C0AD3" w:rsidRPr="00AE098C" w:rsidRDefault="000C0AD3" w:rsidP="00C23F69">
            <w:pPr>
              <w:jc w:val="center"/>
              <w:rPr>
                <w:szCs w:val="28"/>
                <w:highlight w:val="green"/>
              </w:rPr>
            </w:pPr>
            <w:r w:rsidRPr="00AE098C">
              <w:rPr>
                <w:szCs w:val="28"/>
              </w:rPr>
              <w:t>200</w:t>
            </w:r>
          </w:p>
        </w:tc>
      </w:tr>
      <w:tr w:rsidR="000C0AD3" w:rsidRPr="00401D0E" w:rsidTr="00C23F69">
        <w:trPr>
          <w:trHeight w:val="1045"/>
        </w:trPr>
        <w:tc>
          <w:tcPr>
            <w:tcW w:w="3937" w:type="dxa"/>
            <w:vMerge w:val="restart"/>
          </w:tcPr>
          <w:p w:rsidR="000C0AD3" w:rsidRPr="00401D0E" w:rsidRDefault="000C0AD3" w:rsidP="00C23F69">
            <w:pPr>
              <w:pStyle w:val="a8"/>
              <w:spacing w:line="240" w:lineRule="auto"/>
              <w:ind w:firstLine="0"/>
              <w:rPr>
                <w:szCs w:val="28"/>
              </w:rPr>
            </w:pPr>
            <w:r w:rsidRPr="00401D0E">
              <w:rPr>
                <w:szCs w:val="28"/>
              </w:rPr>
              <w:t>3) внедрение системы получения услуг дополнительного образования на основе персонифицированного финансирования</w:t>
            </w:r>
          </w:p>
        </w:tc>
        <w:tc>
          <w:tcPr>
            <w:tcW w:w="5359" w:type="dxa"/>
            <w:vAlign w:val="center"/>
          </w:tcPr>
          <w:p w:rsidR="000C0AD3" w:rsidRPr="00401D0E" w:rsidRDefault="000C0AD3" w:rsidP="00C23F69">
            <w:pPr>
              <w:pStyle w:val="a5"/>
              <w:suppressAutoHyphens/>
              <w:spacing w:line="276" w:lineRule="auto"/>
              <w:jc w:val="center"/>
              <w:rPr>
                <w:bCs/>
                <w:szCs w:val="28"/>
                <w:lang w:eastAsia="en-US"/>
              </w:rPr>
            </w:pPr>
            <w:r w:rsidRPr="00401D0E">
              <w:rPr>
                <w:bCs/>
                <w:szCs w:val="28"/>
                <w:lang w:eastAsia="en-US"/>
              </w:rPr>
              <w:t xml:space="preserve">И.4 Количество </w:t>
            </w:r>
            <w:r w:rsidRPr="00401D0E">
              <w:rPr>
                <w:szCs w:val="28"/>
              </w:rPr>
              <w:t xml:space="preserve">образовательных организаций, </w:t>
            </w:r>
            <w:r w:rsidRPr="00401D0E">
              <w:rPr>
                <w:bCs/>
                <w:szCs w:val="28"/>
                <w:lang w:eastAsia="en-US"/>
              </w:rPr>
              <w:t>в которых реализуется модель персонифицированного финансирования дополнительного образования детей</w:t>
            </w:r>
          </w:p>
        </w:tc>
      </w:tr>
      <w:tr w:rsidR="000C0AD3" w:rsidRPr="00401D0E" w:rsidTr="00C23F69">
        <w:trPr>
          <w:trHeight w:val="515"/>
        </w:trPr>
        <w:tc>
          <w:tcPr>
            <w:tcW w:w="3937" w:type="dxa"/>
            <w:vMerge/>
          </w:tcPr>
          <w:p w:rsidR="000C0AD3" w:rsidRPr="00401D0E" w:rsidRDefault="000C0AD3" w:rsidP="00C23F69">
            <w:pPr>
              <w:pStyle w:val="a8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359" w:type="dxa"/>
            <w:vAlign w:val="center"/>
          </w:tcPr>
          <w:p w:rsidR="000C0AD3" w:rsidRPr="00401D0E" w:rsidRDefault="000C0AD3" w:rsidP="00C23F69">
            <w:pPr>
              <w:pStyle w:val="a5"/>
              <w:suppressAutoHyphens/>
              <w:spacing w:line="276" w:lineRule="auto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1</w:t>
            </w:r>
          </w:p>
        </w:tc>
      </w:tr>
      <w:tr w:rsidR="000C0AD3" w:rsidRPr="00401D0E" w:rsidTr="00C23F69">
        <w:trPr>
          <w:trHeight w:val="1045"/>
        </w:trPr>
        <w:tc>
          <w:tcPr>
            <w:tcW w:w="3937" w:type="dxa"/>
            <w:vMerge w:val="restart"/>
          </w:tcPr>
          <w:p w:rsidR="000C0AD3" w:rsidRPr="00401D0E" w:rsidRDefault="000C0AD3" w:rsidP="00C23F69">
            <w:pPr>
              <w:pStyle w:val="a8"/>
              <w:spacing w:line="240" w:lineRule="auto"/>
              <w:ind w:firstLine="0"/>
              <w:rPr>
                <w:szCs w:val="28"/>
              </w:rPr>
            </w:pPr>
            <w:r w:rsidRPr="00401D0E">
              <w:rPr>
                <w:szCs w:val="28"/>
              </w:rPr>
              <w:t xml:space="preserve">4) наличие доступа негосударственных организаций, реализующих дополнительные общеобразовательные </w:t>
            </w:r>
            <w:r w:rsidRPr="00401D0E">
              <w:rPr>
                <w:szCs w:val="28"/>
              </w:rPr>
              <w:lastRenderedPageBreak/>
              <w:t>программы, к финансированию за счет бюджетных ассигнований</w:t>
            </w:r>
          </w:p>
        </w:tc>
        <w:tc>
          <w:tcPr>
            <w:tcW w:w="5359" w:type="dxa"/>
            <w:vAlign w:val="center"/>
          </w:tcPr>
          <w:p w:rsidR="000C0AD3" w:rsidRPr="00401D0E" w:rsidRDefault="000C0AD3" w:rsidP="00C23F69">
            <w:pPr>
              <w:pStyle w:val="a5"/>
              <w:suppressAutoHyphens/>
              <w:spacing w:line="276" w:lineRule="auto"/>
              <w:jc w:val="center"/>
              <w:rPr>
                <w:bCs/>
                <w:szCs w:val="28"/>
                <w:lang w:eastAsia="en-US"/>
              </w:rPr>
            </w:pPr>
            <w:r w:rsidRPr="00401D0E">
              <w:rPr>
                <w:bCs/>
                <w:szCs w:val="28"/>
                <w:lang w:eastAsia="en-US"/>
              </w:rPr>
              <w:lastRenderedPageBreak/>
              <w:t xml:space="preserve">И.5 Число негосударственных организаций и индивидуальных предпринимателей, реализующих дополнительные общеобразовательные программы, имеющих доступ к </w:t>
            </w:r>
            <w:r w:rsidRPr="00401D0E">
              <w:rPr>
                <w:bCs/>
                <w:szCs w:val="28"/>
                <w:lang w:eastAsia="en-US"/>
              </w:rPr>
              <w:lastRenderedPageBreak/>
              <w:t>финансированию за счет бюджетных ассигнований, единиц</w:t>
            </w:r>
          </w:p>
        </w:tc>
      </w:tr>
      <w:tr w:rsidR="000C0AD3" w:rsidRPr="00401D0E" w:rsidTr="00C23F69">
        <w:trPr>
          <w:trHeight w:val="601"/>
        </w:trPr>
        <w:tc>
          <w:tcPr>
            <w:tcW w:w="3937" w:type="dxa"/>
            <w:vMerge/>
          </w:tcPr>
          <w:p w:rsidR="000C0AD3" w:rsidRPr="00401D0E" w:rsidRDefault="000C0AD3" w:rsidP="00C23F69">
            <w:pPr>
              <w:pStyle w:val="a8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359" w:type="dxa"/>
            <w:vAlign w:val="center"/>
          </w:tcPr>
          <w:p w:rsidR="000C0AD3" w:rsidRPr="00401D0E" w:rsidRDefault="000C0AD3" w:rsidP="00C23F69">
            <w:pPr>
              <w:pStyle w:val="a5"/>
              <w:suppressAutoHyphens/>
              <w:spacing w:line="276" w:lineRule="auto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0</w:t>
            </w:r>
          </w:p>
        </w:tc>
      </w:tr>
      <w:tr w:rsidR="000C0AD3" w:rsidRPr="00401D0E" w:rsidTr="00C23F69">
        <w:trPr>
          <w:trHeight w:val="498"/>
        </w:trPr>
        <w:tc>
          <w:tcPr>
            <w:tcW w:w="3937" w:type="dxa"/>
            <w:vMerge w:val="restart"/>
          </w:tcPr>
          <w:p w:rsidR="000C0AD3" w:rsidRPr="00401D0E" w:rsidRDefault="000C0AD3" w:rsidP="00C23F69">
            <w:pPr>
              <w:pStyle w:val="a8"/>
              <w:spacing w:line="240" w:lineRule="auto"/>
              <w:ind w:firstLine="0"/>
              <w:rPr>
                <w:szCs w:val="28"/>
              </w:rPr>
            </w:pPr>
            <w:r w:rsidRPr="00401D0E">
              <w:rPr>
                <w:szCs w:val="28"/>
              </w:rPr>
              <w:t xml:space="preserve">5) введение </w:t>
            </w:r>
            <w:proofErr w:type="gramStart"/>
            <w:r w:rsidRPr="00401D0E">
              <w:rPr>
                <w:szCs w:val="28"/>
              </w:rPr>
              <w:t>системы независимой оценки качества дополнительного образования детей</w:t>
            </w:r>
            <w:proofErr w:type="gramEnd"/>
          </w:p>
          <w:p w:rsidR="000C0AD3" w:rsidRPr="00401D0E" w:rsidRDefault="000C0AD3" w:rsidP="00C23F69">
            <w:pPr>
              <w:pStyle w:val="a8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359" w:type="dxa"/>
            <w:vAlign w:val="center"/>
          </w:tcPr>
          <w:p w:rsidR="000C0AD3" w:rsidRPr="00401D0E" w:rsidRDefault="000C0AD3" w:rsidP="00C23F69">
            <w:pPr>
              <w:pStyle w:val="a5"/>
              <w:suppressAutoHyphens/>
              <w:spacing w:line="276" w:lineRule="auto"/>
              <w:jc w:val="center"/>
              <w:rPr>
                <w:bCs/>
                <w:szCs w:val="28"/>
                <w:lang w:eastAsia="en-US"/>
              </w:rPr>
            </w:pPr>
            <w:r w:rsidRPr="00401D0E">
              <w:rPr>
                <w:bCs/>
                <w:szCs w:val="28"/>
                <w:lang w:eastAsia="en-US"/>
              </w:rPr>
              <w:t>И.6 Доля организаций дополнительного образования детей, вовлеченных в систему независимой оценки качества дополнительного образования детей, %</w:t>
            </w:r>
          </w:p>
        </w:tc>
      </w:tr>
      <w:tr w:rsidR="000C0AD3" w:rsidRPr="00401D0E" w:rsidTr="00C23F69">
        <w:trPr>
          <w:trHeight w:val="747"/>
        </w:trPr>
        <w:tc>
          <w:tcPr>
            <w:tcW w:w="3937" w:type="dxa"/>
            <w:vMerge/>
          </w:tcPr>
          <w:p w:rsidR="000C0AD3" w:rsidRPr="00401D0E" w:rsidRDefault="000C0AD3" w:rsidP="00C23F69">
            <w:pPr>
              <w:pStyle w:val="a8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359" w:type="dxa"/>
            <w:vAlign w:val="center"/>
          </w:tcPr>
          <w:p w:rsidR="000C0AD3" w:rsidRPr="00401D0E" w:rsidRDefault="000C0AD3" w:rsidP="00C23F69">
            <w:pPr>
              <w:pStyle w:val="a5"/>
              <w:suppressAutoHyphens/>
              <w:spacing w:line="276" w:lineRule="auto"/>
              <w:jc w:val="center"/>
              <w:rPr>
                <w:bCs/>
                <w:szCs w:val="28"/>
                <w:lang w:eastAsia="en-US"/>
              </w:rPr>
            </w:pPr>
            <w:r w:rsidRPr="00401D0E">
              <w:rPr>
                <w:bCs/>
                <w:szCs w:val="28"/>
                <w:lang w:eastAsia="en-US"/>
              </w:rPr>
              <w:t>10</w:t>
            </w:r>
            <w:r>
              <w:rPr>
                <w:bCs/>
                <w:szCs w:val="28"/>
                <w:lang w:eastAsia="en-US"/>
              </w:rPr>
              <w:t>0</w:t>
            </w:r>
          </w:p>
        </w:tc>
      </w:tr>
      <w:tr w:rsidR="000C0AD3" w:rsidRPr="00401D0E" w:rsidTr="00C23F69">
        <w:trPr>
          <w:trHeight w:val="1045"/>
        </w:trPr>
        <w:tc>
          <w:tcPr>
            <w:tcW w:w="3937" w:type="dxa"/>
            <w:vMerge w:val="restart"/>
          </w:tcPr>
          <w:p w:rsidR="000C0AD3" w:rsidRPr="00401D0E" w:rsidRDefault="000C0AD3" w:rsidP="00C23F69">
            <w:pPr>
              <w:pStyle w:val="a8"/>
              <w:spacing w:line="240" w:lineRule="auto"/>
              <w:ind w:firstLine="0"/>
              <w:rPr>
                <w:szCs w:val="28"/>
              </w:rPr>
            </w:pPr>
            <w:r w:rsidRPr="00401D0E">
              <w:rPr>
                <w:szCs w:val="28"/>
              </w:rPr>
              <w:t>6) повышение квалификации руководящих и педагогических работников образовательных организаций дополнительного образования</w:t>
            </w:r>
          </w:p>
          <w:p w:rsidR="000C0AD3" w:rsidRPr="00401D0E" w:rsidRDefault="000C0AD3" w:rsidP="00C23F69">
            <w:pPr>
              <w:pStyle w:val="a8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359" w:type="dxa"/>
            <w:vAlign w:val="center"/>
          </w:tcPr>
          <w:p w:rsidR="000C0AD3" w:rsidRPr="00401D0E" w:rsidRDefault="000C0AD3" w:rsidP="00C23F69">
            <w:pPr>
              <w:pStyle w:val="a5"/>
              <w:suppressAutoHyphens/>
              <w:spacing w:line="276" w:lineRule="auto"/>
              <w:jc w:val="center"/>
              <w:rPr>
                <w:bCs/>
                <w:szCs w:val="28"/>
                <w:lang w:eastAsia="en-US"/>
              </w:rPr>
            </w:pPr>
            <w:r w:rsidRPr="00401D0E">
              <w:rPr>
                <w:bCs/>
                <w:szCs w:val="28"/>
                <w:lang w:eastAsia="en-US"/>
              </w:rPr>
              <w:t>И.7 Доля руководящих и педагогических работников образовательных организаций дополнительного образования, прошедших повышение квалификации по модернизированным программам, %</w:t>
            </w:r>
          </w:p>
        </w:tc>
      </w:tr>
      <w:tr w:rsidR="000C0AD3" w:rsidRPr="00401D0E" w:rsidTr="00C23F69">
        <w:trPr>
          <w:trHeight w:val="439"/>
        </w:trPr>
        <w:tc>
          <w:tcPr>
            <w:tcW w:w="3937" w:type="dxa"/>
            <w:vMerge/>
          </w:tcPr>
          <w:p w:rsidR="000C0AD3" w:rsidRPr="00401D0E" w:rsidRDefault="000C0AD3" w:rsidP="00C23F69">
            <w:pPr>
              <w:pStyle w:val="a8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359" w:type="dxa"/>
            <w:vAlign w:val="center"/>
          </w:tcPr>
          <w:p w:rsidR="000C0AD3" w:rsidRPr="00401D0E" w:rsidRDefault="000C0AD3" w:rsidP="00C23F69">
            <w:pPr>
              <w:pStyle w:val="a5"/>
              <w:suppressAutoHyphens/>
              <w:spacing w:line="276" w:lineRule="auto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70</w:t>
            </w:r>
          </w:p>
        </w:tc>
      </w:tr>
      <w:tr w:rsidR="000C0AD3" w:rsidRPr="00401D0E" w:rsidTr="00C23F69">
        <w:trPr>
          <w:trHeight w:val="2699"/>
        </w:trPr>
        <w:tc>
          <w:tcPr>
            <w:tcW w:w="3937" w:type="dxa"/>
            <w:vMerge w:val="restart"/>
          </w:tcPr>
          <w:p w:rsidR="000C0AD3" w:rsidRPr="00401D0E" w:rsidRDefault="000C0AD3" w:rsidP="00C23F69">
            <w:pPr>
              <w:pStyle w:val="a8"/>
              <w:spacing w:line="240" w:lineRule="auto"/>
              <w:ind w:firstLine="0"/>
              <w:rPr>
                <w:szCs w:val="28"/>
              </w:rPr>
            </w:pPr>
            <w:r w:rsidRPr="00401D0E">
              <w:rPr>
                <w:szCs w:val="28"/>
              </w:rPr>
              <w:t>7) работа ресурсного центра для методического обеспечения и координации деятельности образовательных организаций, реализующих дополнительные общеобразовательные программы различной</w:t>
            </w:r>
            <w:r w:rsidRPr="00401D0E">
              <w:rPr>
                <w:rFonts w:ascii="Tahoma" w:hAnsi="Tahoma" w:cs="Tahoma"/>
                <w:szCs w:val="28"/>
              </w:rPr>
              <w:t xml:space="preserve"> </w:t>
            </w:r>
            <w:r w:rsidRPr="00401D0E">
              <w:rPr>
                <w:szCs w:val="28"/>
              </w:rPr>
              <w:t>направленности</w:t>
            </w:r>
          </w:p>
        </w:tc>
        <w:tc>
          <w:tcPr>
            <w:tcW w:w="5359" w:type="dxa"/>
            <w:vAlign w:val="center"/>
          </w:tcPr>
          <w:p w:rsidR="000C0AD3" w:rsidRPr="00401D0E" w:rsidRDefault="000C0AD3" w:rsidP="00C23F69">
            <w:pPr>
              <w:pStyle w:val="a5"/>
              <w:suppressAutoHyphens/>
              <w:spacing w:line="276" w:lineRule="auto"/>
              <w:jc w:val="center"/>
              <w:rPr>
                <w:bCs/>
                <w:szCs w:val="28"/>
                <w:lang w:eastAsia="en-US"/>
              </w:rPr>
            </w:pPr>
            <w:r w:rsidRPr="00401D0E">
              <w:rPr>
                <w:bCs/>
                <w:szCs w:val="28"/>
                <w:lang w:eastAsia="en-US"/>
              </w:rPr>
              <w:t>И.8 Количество ресурсных центров для методического обеспечения и координации деятельности образовательных организаций, реализующих дополнительные общеобразовательные программы различной направленности, единиц</w:t>
            </w:r>
          </w:p>
        </w:tc>
      </w:tr>
      <w:tr w:rsidR="000C0AD3" w:rsidRPr="00401D0E" w:rsidTr="00C23F69">
        <w:trPr>
          <w:trHeight w:val="571"/>
        </w:trPr>
        <w:tc>
          <w:tcPr>
            <w:tcW w:w="3937" w:type="dxa"/>
            <w:vMerge/>
          </w:tcPr>
          <w:p w:rsidR="000C0AD3" w:rsidRPr="00401D0E" w:rsidRDefault="000C0AD3" w:rsidP="00C23F69">
            <w:pPr>
              <w:pStyle w:val="a8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359" w:type="dxa"/>
            <w:vAlign w:val="center"/>
          </w:tcPr>
          <w:p w:rsidR="000C0AD3" w:rsidRPr="00401D0E" w:rsidRDefault="000C0AD3" w:rsidP="00C23F69">
            <w:pPr>
              <w:pStyle w:val="a5"/>
              <w:suppressAutoHyphens/>
              <w:spacing w:line="276" w:lineRule="auto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0</w:t>
            </w:r>
          </w:p>
        </w:tc>
      </w:tr>
    </w:tbl>
    <w:p w:rsidR="000C0AD3" w:rsidRPr="00820974" w:rsidRDefault="000C0AD3" w:rsidP="000C0A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0AD3" w:rsidRDefault="000C0AD3" w:rsidP="000C0AD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127"/>
      <w:bookmarkEnd w:id="1"/>
    </w:p>
    <w:p w:rsidR="000C0AD3" w:rsidRDefault="000C0AD3" w:rsidP="000C0AD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C0AD3" w:rsidRDefault="000C0AD3" w:rsidP="000C0AD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C0AD3" w:rsidRDefault="000C0AD3" w:rsidP="000C0AD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C0AD3" w:rsidRDefault="000C0AD3" w:rsidP="000C0AD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C0AD3" w:rsidRDefault="000C0AD3" w:rsidP="000C0AD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C0AD3" w:rsidRDefault="000C0AD3" w:rsidP="000C0AD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C0AD3" w:rsidRDefault="000C0AD3" w:rsidP="000C0AD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C0AD3" w:rsidRDefault="000C0AD3" w:rsidP="000C0AD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C0AD3" w:rsidRDefault="000C0AD3" w:rsidP="000C0AD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C0AD3" w:rsidRDefault="000C0AD3" w:rsidP="000C0AD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C0AD3" w:rsidRDefault="000C0AD3" w:rsidP="000C0AD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C0AD3" w:rsidRDefault="000C0AD3" w:rsidP="000C0AD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C0AD3" w:rsidRDefault="000C0AD3" w:rsidP="000C0AD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C0AD3" w:rsidRDefault="000C0AD3" w:rsidP="000C0AD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C0AD3" w:rsidRDefault="000C0AD3" w:rsidP="000C0AD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C0AD3" w:rsidRDefault="000C0AD3" w:rsidP="000C0AD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C0AD3" w:rsidRDefault="000C0AD3" w:rsidP="000C0AD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C0AD3" w:rsidRPr="00201824" w:rsidRDefault="000C0AD3" w:rsidP="000C0AD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01824">
        <w:rPr>
          <w:rFonts w:ascii="Times New Roman" w:hAnsi="Times New Roman" w:cs="Times New Roman"/>
          <w:sz w:val="28"/>
          <w:szCs w:val="28"/>
        </w:rPr>
        <w:t>3. Мероприятия, направленные на формирование современных управленче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201824">
        <w:rPr>
          <w:rFonts w:ascii="Times New Roman" w:hAnsi="Times New Roman" w:cs="Times New Roman"/>
          <w:sz w:val="28"/>
          <w:szCs w:val="28"/>
        </w:rPr>
        <w:t>ских и организационно-</w:t>
      </w:r>
      <w:proofErr w:type="gramStart"/>
      <w:r w:rsidRPr="00201824">
        <w:rPr>
          <w:rFonts w:ascii="Times New Roman" w:hAnsi="Times New Roman" w:cs="Times New Roman"/>
          <w:sz w:val="28"/>
          <w:szCs w:val="28"/>
        </w:rPr>
        <w:t>экономических механизмов</w:t>
      </w:r>
      <w:proofErr w:type="gramEnd"/>
      <w:r w:rsidRPr="00201824">
        <w:rPr>
          <w:rFonts w:ascii="Times New Roman" w:hAnsi="Times New Roman" w:cs="Times New Roman"/>
          <w:sz w:val="28"/>
          <w:szCs w:val="28"/>
        </w:rPr>
        <w:t xml:space="preserve"> в системе дополнитель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201824">
        <w:rPr>
          <w:rFonts w:ascii="Times New Roman" w:hAnsi="Times New Roman" w:cs="Times New Roman"/>
          <w:sz w:val="28"/>
          <w:szCs w:val="28"/>
        </w:rPr>
        <w:t>ного образования детей</w:t>
      </w:r>
    </w:p>
    <w:p w:rsidR="000C0AD3" w:rsidRPr="00820974" w:rsidRDefault="000C0AD3" w:rsidP="000C0AD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35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2552"/>
        <w:gridCol w:w="268"/>
        <w:gridCol w:w="1007"/>
        <w:gridCol w:w="184"/>
        <w:gridCol w:w="661"/>
      </w:tblGrid>
      <w:tr w:rsidR="000C0AD3" w:rsidRPr="00401D0E" w:rsidTr="00C23F69">
        <w:tc>
          <w:tcPr>
            <w:tcW w:w="567" w:type="dxa"/>
          </w:tcPr>
          <w:p w:rsidR="000C0AD3" w:rsidRDefault="000C0AD3" w:rsidP="00C23F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0C0AD3" w:rsidRPr="00401D0E" w:rsidRDefault="000C0AD3" w:rsidP="00C23F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</w:tcPr>
          <w:p w:rsidR="000C0AD3" w:rsidRPr="00401D0E" w:rsidRDefault="000C0AD3" w:rsidP="00C23F69">
            <w:pPr>
              <w:pStyle w:val="ConsPlusNormal"/>
              <w:ind w:left="187" w:hanging="1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Ответственные 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полнители</w:t>
            </w:r>
          </w:p>
        </w:tc>
        <w:tc>
          <w:tcPr>
            <w:tcW w:w="119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Сроки реализа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6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Целевые индика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торы</w:t>
            </w:r>
          </w:p>
        </w:tc>
      </w:tr>
      <w:tr w:rsidR="000C0AD3" w:rsidRPr="00401D0E" w:rsidTr="00C23F69">
        <w:tc>
          <w:tcPr>
            <w:tcW w:w="9350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Default="000C0AD3" w:rsidP="00C23F69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135"/>
            <w:bookmarkEnd w:id="2"/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1. Мероприятия, направленные на увеличение охвата детей программами допол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нительного образования, в том числе технической и естественнонаучной направ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ленностей</w:t>
            </w:r>
          </w:p>
          <w:p w:rsidR="000C0AD3" w:rsidRPr="00401D0E" w:rsidRDefault="000C0AD3" w:rsidP="00C23F69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AD3" w:rsidRPr="00401D0E" w:rsidTr="00C23F69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1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Создание и сопровождение дея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тельности пилотных площадок для разработки и апробации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временных программ техниче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ской и естественнонаучной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 xml:space="preserve">правленности </w:t>
            </w:r>
          </w:p>
        </w:tc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Управление 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84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Индика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торы 1, 2, 3, 5, 7, 8</w:t>
            </w:r>
          </w:p>
        </w:tc>
      </w:tr>
      <w:tr w:rsidR="000C0AD3" w:rsidRPr="00401D0E" w:rsidTr="00C23F69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1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Формирование банка общеобра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зовательных программ дополни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тельного образования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технической и естест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веннонаучной направленности</w:t>
            </w:r>
          </w:p>
        </w:tc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образования»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84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AD3" w:rsidRPr="00401D0E" w:rsidTr="00C23F69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1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правленных на популяризацию общеобразовательных программ дополнительного образования детей технической и естествен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 xml:space="preserve">нонаучной направленности </w:t>
            </w:r>
          </w:p>
        </w:tc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Управление 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вания, МБУ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образования»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84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AD3" w:rsidRPr="00401D0E" w:rsidTr="00C23F69">
        <w:tc>
          <w:tcPr>
            <w:tcW w:w="9350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2. Реализация мероприятий, направленных на внедрение системы персонифициро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ванного финансирования дополнительного образования</w:t>
            </w:r>
          </w:p>
        </w:tc>
      </w:tr>
      <w:tr w:rsidR="000C0AD3" w:rsidRPr="00401D0E" w:rsidTr="00C23F69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1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муни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ципальных правых актов, регла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ментирующих проведение экс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перимента по внедрению персо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нифицированного финансирова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</w:p>
        </w:tc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вания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 год</w:t>
            </w:r>
          </w:p>
        </w:tc>
        <w:tc>
          <w:tcPr>
            <w:tcW w:w="84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Инди</w:t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торы 4,5,8</w:t>
            </w:r>
          </w:p>
        </w:tc>
      </w:tr>
      <w:tr w:rsidR="000C0AD3" w:rsidRPr="00401D0E" w:rsidTr="00C23F69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41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Организационное, информаци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онное и методическое сопровож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дение эксперимента по персони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фицированному финансирова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нию дополнительного 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</w:p>
        </w:tc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Управление 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вания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84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AD3" w:rsidRPr="00401D0E" w:rsidTr="00C23F69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1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Обеспечение финансовых усло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вий для реализации модели 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сонифицированного финансиро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</w:p>
        </w:tc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Верховажского муниципального района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84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AD3" w:rsidRPr="00401D0E" w:rsidTr="00C23F69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41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Проведение эксперимента по персонифицированному финан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сированию дополнительного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 xml:space="preserve">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МБУ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образования»</w:t>
            </w:r>
          </w:p>
        </w:tc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Управление 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вания, МБУ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образования»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 xml:space="preserve"> года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 xml:space="preserve"> 2017 года </w:t>
            </w:r>
          </w:p>
        </w:tc>
        <w:tc>
          <w:tcPr>
            <w:tcW w:w="84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AD3" w:rsidRPr="00401D0E" w:rsidTr="00C23F69">
        <w:tc>
          <w:tcPr>
            <w:tcW w:w="9350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color w:val="010718"/>
                <w:sz w:val="28"/>
                <w:szCs w:val="28"/>
              </w:rPr>
              <w:t>3. Вовлечение учреждений дополнительного образования в систему независимой оценки качества дополнительного образования детей</w:t>
            </w:r>
          </w:p>
        </w:tc>
      </w:tr>
      <w:tr w:rsidR="000C0AD3" w:rsidRPr="00401D0E" w:rsidTr="00C23F69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 xml:space="preserve">3.1. </w:t>
            </w:r>
          </w:p>
        </w:tc>
        <w:tc>
          <w:tcPr>
            <w:tcW w:w="41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в незави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симой оценке качества 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 xml:space="preserve">тельной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«Центр дополнительного образования», проводимой 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«</w:t>
            </w:r>
            <w:proofErr w:type="spellStart"/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ЦИиОКО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Управление 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вания,</w:t>
            </w:r>
          </w:p>
          <w:p w:rsidR="000C0AD3" w:rsidRPr="00401D0E" w:rsidRDefault="000C0AD3" w:rsidP="00C23F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образования»</w:t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C0AD3" w:rsidRPr="00401D0E" w:rsidRDefault="000C0AD3" w:rsidP="00C23F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БОУ СО ВО «</w:t>
            </w:r>
            <w:proofErr w:type="spellStart"/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ОКО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84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Индика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тор 6</w:t>
            </w:r>
          </w:p>
        </w:tc>
      </w:tr>
      <w:tr w:rsidR="000C0AD3" w:rsidRPr="00401D0E" w:rsidTr="00C23F69">
        <w:tc>
          <w:tcPr>
            <w:tcW w:w="9350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a8"/>
              <w:spacing w:line="240" w:lineRule="auto"/>
              <w:ind w:firstLine="0"/>
              <w:rPr>
                <w:bCs/>
                <w:szCs w:val="28"/>
              </w:rPr>
            </w:pPr>
            <w:r w:rsidRPr="00401D0E">
              <w:rPr>
                <w:szCs w:val="28"/>
              </w:rPr>
              <w:t>4. Мероприятия по повышению квалификации руководящих и педагогических работников образовательных организаций дополнительного образования</w:t>
            </w:r>
          </w:p>
        </w:tc>
      </w:tr>
      <w:tr w:rsidR="000C0AD3" w:rsidRPr="00401D0E" w:rsidTr="00C23F69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1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руко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водящих и педагогических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ботников образовательных орга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низаций дополнительного 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зования</w:t>
            </w:r>
          </w:p>
        </w:tc>
        <w:tc>
          <w:tcPr>
            <w:tcW w:w="28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Управление 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вания,</w:t>
            </w:r>
          </w:p>
          <w:p w:rsidR="000C0AD3" w:rsidRPr="00401D0E" w:rsidRDefault="000C0AD3" w:rsidP="00C23F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образования»</w:t>
            </w:r>
          </w:p>
        </w:tc>
        <w:tc>
          <w:tcPr>
            <w:tcW w:w="10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84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Индика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тор 7</w:t>
            </w:r>
          </w:p>
        </w:tc>
      </w:tr>
      <w:tr w:rsidR="000C0AD3" w:rsidRPr="00401D0E" w:rsidTr="00C23F69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1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роприятий,  семинаров с руково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дящими и педагогическими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ботниками организаций, осуще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 xml:space="preserve">ствляющих образовательную деятельность </w:t>
            </w:r>
          </w:p>
        </w:tc>
        <w:tc>
          <w:tcPr>
            <w:tcW w:w="28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дополнительного образования»</w:t>
            </w:r>
          </w:p>
        </w:tc>
        <w:tc>
          <w:tcPr>
            <w:tcW w:w="10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2017 </w:t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84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AD3" w:rsidRPr="00401D0E" w:rsidTr="00C23F69">
        <w:tc>
          <w:tcPr>
            <w:tcW w:w="9350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Организационное сопровождение мероприятий, направленных на формирование современных управленческих и организационно-</w:t>
            </w:r>
            <w:proofErr w:type="gramStart"/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экономических механизмов</w:t>
            </w:r>
            <w:proofErr w:type="gramEnd"/>
            <w:r w:rsidRPr="00401D0E">
              <w:rPr>
                <w:rFonts w:ascii="Times New Roman" w:hAnsi="Times New Roman" w:cs="Times New Roman"/>
                <w:sz w:val="28"/>
                <w:szCs w:val="28"/>
              </w:rPr>
              <w:t xml:space="preserve"> в системе дополнительного образования детей, в рамках комплекса мер</w:t>
            </w:r>
          </w:p>
        </w:tc>
      </w:tr>
      <w:tr w:rsidR="000C0AD3" w:rsidRPr="00401D0E" w:rsidTr="00C23F69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 xml:space="preserve">5.1. </w:t>
            </w:r>
          </w:p>
        </w:tc>
        <w:tc>
          <w:tcPr>
            <w:tcW w:w="41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Проведение совещаний  по реа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лизации комплекса мер</w:t>
            </w:r>
          </w:p>
        </w:tc>
        <w:tc>
          <w:tcPr>
            <w:tcW w:w="28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Управление 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</w:tc>
        <w:tc>
          <w:tcPr>
            <w:tcW w:w="10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84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D3" w:rsidRPr="00401D0E" w:rsidRDefault="000C0AD3" w:rsidP="00C23F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Индика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1D0E">
              <w:rPr>
                <w:rFonts w:ascii="Times New Roman" w:hAnsi="Times New Roman" w:cs="Times New Roman"/>
                <w:sz w:val="28"/>
                <w:szCs w:val="28"/>
              </w:rPr>
              <w:t>торы 4, 8</w:t>
            </w:r>
          </w:p>
        </w:tc>
      </w:tr>
    </w:tbl>
    <w:p w:rsidR="000C0AD3" w:rsidRDefault="000C0AD3" w:rsidP="000C0AD3">
      <w:pPr>
        <w:pStyle w:val="a3"/>
        <w:tabs>
          <w:tab w:val="clear" w:pos="4677"/>
          <w:tab w:val="clear" w:pos="9355"/>
        </w:tabs>
        <w:jc w:val="center"/>
      </w:pPr>
    </w:p>
    <w:p w:rsidR="000C0AD3" w:rsidRDefault="000C0AD3" w:rsidP="000C0AD3">
      <w:pPr>
        <w:pStyle w:val="a3"/>
        <w:tabs>
          <w:tab w:val="clear" w:pos="4677"/>
          <w:tab w:val="clear" w:pos="9355"/>
        </w:tabs>
        <w:jc w:val="center"/>
        <w:rPr>
          <w:szCs w:val="28"/>
        </w:rPr>
      </w:pPr>
    </w:p>
    <w:p w:rsidR="000C0AD3" w:rsidRDefault="000C0AD3" w:rsidP="000C0AD3">
      <w:pPr>
        <w:pStyle w:val="a3"/>
        <w:tabs>
          <w:tab w:val="clear" w:pos="4677"/>
          <w:tab w:val="clear" w:pos="9355"/>
        </w:tabs>
        <w:jc w:val="center"/>
        <w:rPr>
          <w:szCs w:val="28"/>
        </w:rPr>
      </w:pPr>
      <w:r w:rsidRPr="0013185E">
        <w:rPr>
          <w:szCs w:val="28"/>
        </w:rPr>
        <w:t xml:space="preserve">4. </w:t>
      </w:r>
      <w:r>
        <w:rPr>
          <w:szCs w:val="28"/>
        </w:rPr>
        <w:t xml:space="preserve">Основные положения о проведении </w:t>
      </w:r>
      <w:r w:rsidRPr="0013185E">
        <w:rPr>
          <w:szCs w:val="28"/>
        </w:rPr>
        <w:t>эксперимента по персонифицирован</w:t>
      </w:r>
      <w:r>
        <w:rPr>
          <w:szCs w:val="28"/>
        </w:rPr>
        <w:softHyphen/>
      </w:r>
      <w:r w:rsidRPr="0013185E">
        <w:rPr>
          <w:szCs w:val="28"/>
        </w:rPr>
        <w:t>ному финансированию дополнительного образования</w:t>
      </w:r>
    </w:p>
    <w:p w:rsidR="000C0AD3" w:rsidRDefault="000C0AD3" w:rsidP="000C0AD3">
      <w:pPr>
        <w:pStyle w:val="a3"/>
        <w:tabs>
          <w:tab w:val="clear" w:pos="4677"/>
          <w:tab w:val="clear" w:pos="9355"/>
        </w:tabs>
        <w:jc w:val="center"/>
        <w:rPr>
          <w:szCs w:val="28"/>
        </w:rPr>
      </w:pPr>
    </w:p>
    <w:p w:rsidR="000C0AD3" w:rsidRPr="00F53416" w:rsidRDefault="000C0AD3" w:rsidP="000C0AD3">
      <w:pPr>
        <w:pStyle w:val="ListParagraph"/>
        <w:numPr>
          <w:ilvl w:val="1"/>
          <w:numId w:val="2"/>
        </w:numPr>
        <w:tabs>
          <w:tab w:val="left" w:pos="935"/>
        </w:tabs>
        <w:jc w:val="center"/>
        <w:rPr>
          <w:rFonts w:ascii="Times New Roman" w:hAnsi="Times New Roman"/>
          <w:sz w:val="28"/>
          <w:szCs w:val="28"/>
        </w:rPr>
      </w:pPr>
      <w:r w:rsidRPr="00F53416">
        <w:rPr>
          <w:rFonts w:ascii="Times New Roman" w:hAnsi="Times New Roman"/>
          <w:sz w:val="28"/>
          <w:szCs w:val="28"/>
        </w:rPr>
        <w:t xml:space="preserve"> Общие сведения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5855"/>
        <w:gridCol w:w="3042"/>
      </w:tblGrid>
      <w:tr w:rsidR="000C0AD3" w:rsidRPr="00401D0E" w:rsidTr="00C23F69">
        <w:tc>
          <w:tcPr>
            <w:tcW w:w="566" w:type="dxa"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401D0E">
              <w:rPr>
                <w:szCs w:val="28"/>
              </w:rPr>
              <w:t>1</w:t>
            </w:r>
          </w:p>
        </w:tc>
        <w:tc>
          <w:tcPr>
            <w:tcW w:w="5857" w:type="dxa"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401D0E">
              <w:rPr>
                <w:szCs w:val="28"/>
              </w:rPr>
              <w:t>Период действия эксперимента персонифици</w:t>
            </w:r>
            <w:r>
              <w:rPr>
                <w:szCs w:val="28"/>
              </w:rPr>
              <w:softHyphen/>
            </w:r>
            <w:r w:rsidRPr="00401D0E">
              <w:rPr>
                <w:szCs w:val="28"/>
              </w:rPr>
              <w:t>рованного финансирования</w:t>
            </w:r>
          </w:p>
        </w:tc>
        <w:tc>
          <w:tcPr>
            <w:tcW w:w="3043" w:type="dxa"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401D0E">
              <w:rPr>
                <w:szCs w:val="28"/>
              </w:rPr>
              <w:t xml:space="preserve">с 1 </w:t>
            </w:r>
            <w:r>
              <w:rPr>
                <w:szCs w:val="28"/>
              </w:rPr>
              <w:t>сентября</w:t>
            </w:r>
            <w:r w:rsidRPr="00401D0E">
              <w:rPr>
                <w:szCs w:val="28"/>
              </w:rPr>
              <w:t xml:space="preserve"> 201</w:t>
            </w:r>
            <w:r>
              <w:rPr>
                <w:szCs w:val="28"/>
              </w:rPr>
              <w:t>7</w:t>
            </w:r>
            <w:r w:rsidRPr="00401D0E">
              <w:rPr>
                <w:szCs w:val="28"/>
              </w:rPr>
              <w:t xml:space="preserve"> года</w:t>
            </w:r>
          </w:p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401D0E">
              <w:rPr>
                <w:szCs w:val="28"/>
              </w:rPr>
              <w:t xml:space="preserve">по 31 </w:t>
            </w:r>
            <w:r>
              <w:rPr>
                <w:szCs w:val="28"/>
              </w:rPr>
              <w:t>декабря</w:t>
            </w:r>
            <w:r w:rsidRPr="00401D0E">
              <w:rPr>
                <w:szCs w:val="28"/>
              </w:rPr>
              <w:t xml:space="preserve"> 2017 года</w:t>
            </w:r>
          </w:p>
        </w:tc>
      </w:tr>
      <w:tr w:rsidR="000C0AD3" w:rsidRPr="00401D0E" w:rsidTr="00C23F69">
        <w:tc>
          <w:tcPr>
            <w:tcW w:w="566" w:type="dxa"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401D0E">
              <w:rPr>
                <w:szCs w:val="28"/>
              </w:rPr>
              <w:t>2</w:t>
            </w:r>
          </w:p>
        </w:tc>
        <w:tc>
          <w:tcPr>
            <w:tcW w:w="5857" w:type="dxa"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401D0E">
              <w:rPr>
                <w:szCs w:val="28"/>
              </w:rPr>
              <w:t xml:space="preserve">Перечень детей, которым предоставляются сертификаты дополнительного образования </w:t>
            </w:r>
          </w:p>
        </w:tc>
        <w:tc>
          <w:tcPr>
            <w:tcW w:w="3043" w:type="dxa"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401D0E">
              <w:rPr>
                <w:szCs w:val="28"/>
              </w:rPr>
              <w:t>Дети в возрасте от</w:t>
            </w:r>
            <w:r>
              <w:rPr>
                <w:szCs w:val="28"/>
              </w:rPr>
              <w:t xml:space="preserve"> 7 до 17 лет вне зависимости от наличия </w:t>
            </w:r>
            <w:r w:rsidRPr="00401D0E">
              <w:rPr>
                <w:szCs w:val="28"/>
              </w:rPr>
              <w:t>ограничен</w:t>
            </w:r>
            <w:r>
              <w:rPr>
                <w:szCs w:val="28"/>
              </w:rPr>
              <w:softHyphen/>
            </w:r>
            <w:r w:rsidRPr="00401D0E">
              <w:rPr>
                <w:szCs w:val="28"/>
              </w:rPr>
              <w:t>ных возможностей здоровья</w:t>
            </w:r>
          </w:p>
        </w:tc>
      </w:tr>
      <w:tr w:rsidR="000C0AD3" w:rsidRPr="00401D0E" w:rsidTr="00C23F69">
        <w:tc>
          <w:tcPr>
            <w:tcW w:w="566" w:type="dxa"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401D0E">
              <w:rPr>
                <w:szCs w:val="28"/>
              </w:rPr>
              <w:t>3</w:t>
            </w:r>
          </w:p>
        </w:tc>
        <w:tc>
          <w:tcPr>
            <w:tcW w:w="5857" w:type="dxa"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401D0E">
              <w:rPr>
                <w:szCs w:val="28"/>
              </w:rPr>
              <w:t>Число сертификатов дополнительного образо</w:t>
            </w:r>
            <w:r>
              <w:rPr>
                <w:szCs w:val="28"/>
              </w:rPr>
              <w:softHyphen/>
            </w:r>
            <w:r w:rsidRPr="00401D0E">
              <w:rPr>
                <w:szCs w:val="28"/>
              </w:rPr>
              <w:t>вания, обеспечиваемых за счет средств бюд</w:t>
            </w:r>
            <w:r>
              <w:rPr>
                <w:szCs w:val="28"/>
              </w:rPr>
              <w:softHyphen/>
            </w:r>
            <w:r w:rsidRPr="00401D0E">
              <w:rPr>
                <w:szCs w:val="28"/>
              </w:rPr>
              <w:t xml:space="preserve">жета </w:t>
            </w:r>
            <w:r>
              <w:rPr>
                <w:szCs w:val="28"/>
              </w:rPr>
              <w:t>Верховажского</w:t>
            </w:r>
            <w:r w:rsidRPr="00401D0E">
              <w:rPr>
                <w:szCs w:val="28"/>
              </w:rPr>
              <w:t xml:space="preserve"> муниципального района на период действия программы персонифициро</w:t>
            </w:r>
            <w:r>
              <w:rPr>
                <w:szCs w:val="28"/>
              </w:rPr>
              <w:softHyphen/>
            </w:r>
            <w:r w:rsidRPr="00401D0E">
              <w:rPr>
                <w:szCs w:val="28"/>
              </w:rPr>
              <w:t>ванного финансирования (не более), ед.</w:t>
            </w:r>
          </w:p>
        </w:tc>
        <w:tc>
          <w:tcPr>
            <w:tcW w:w="3043" w:type="dxa"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214</w:t>
            </w:r>
          </w:p>
        </w:tc>
      </w:tr>
      <w:tr w:rsidR="000C0AD3" w:rsidRPr="00401D0E" w:rsidTr="00C23F69">
        <w:trPr>
          <w:trHeight w:val="555"/>
        </w:trPr>
        <w:tc>
          <w:tcPr>
            <w:tcW w:w="566" w:type="dxa"/>
            <w:vMerge w:val="restart"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401D0E">
              <w:rPr>
                <w:szCs w:val="28"/>
              </w:rPr>
              <w:t>4</w:t>
            </w:r>
          </w:p>
        </w:tc>
        <w:tc>
          <w:tcPr>
            <w:tcW w:w="5857" w:type="dxa"/>
            <w:vMerge w:val="restart"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401D0E">
              <w:rPr>
                <w:szCs w:val="28"/>
              </w:rPr>
              <w:t>Общий объем обеспечения сертификатов до</w:t>
            </w:r>
            <w:r>
              <w:rPr>
                <w:szCs w:val="28"/>
              </w:rPr>
              <w:softHyphen/>
            </w:r>
            <w:r w:rsidRPr="00401D0E">
              <w:rPr>
                <w:szCs w:val="28"/>
              </w:rPr>
              <w:t xml:space="preserve">полнительного образования в соответствии с муниципальной программой развития </w:t>
            </w:r>
            <w:proofErr w:type="gramStart"/>
            <w:r w:rsidRPr="00401D0E">
              <w:rPr>
                <w:szCs w:val="28"/>
              </w:rPr>
              <w:t>образо</w:t>
            </w:r>
            <w:r>
              <w:rPr>
                <w:szCs w:val="28"/>
              </w:rPr>
              <w:softHyphen/>
            </w:r>
            <w:r w:rsidRPr="00401D0E">
              <w:rPr>
                <w:szCs w:val="28"/>
              </w:rPr>
              <w:t>вания</w:t>
            </w:r>
            <w:proofErr w:type="gramEnd"/>
            <w:r w:rsidRPr="00401D0E">
              <w:rPr>
                <w:szCs w:val="28"/>
              </w:rPr>
              <w:t xml:space="preserve"> на период действия программы персо</w:t>
            </w:r>
            <w:r>
              <w:rPr>
                <w:szCs w:val="28"/>
              </w:rPr>
              <w:softHyphen/>
            </w:r>
            <w:r w:rsidRPr="00401D0E">
              <w:rPr>
                <w:szCs w:val="28"/>
              </w:rPr>
              <w:t>нифицированного финансирования, рублей</w:t>
            </w:r>
          </w:p>
        </w:tc>
        <w:tc>
          <w:tcPr>
            <w:tcW w:w="3043" w:type="dxa"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401D0E">
              <w:rPr>
                <w:szCs w:val="28"/>
              </w:rPr>
              <w:t>2017 год</w:t>
            </w:r>
          </w:p>
        </w:tc>
      </w:tr>
      <w:tr w:rsidR="000C0AD3" w:rsidRPr="00401D0E" w:rsidTr="00C23F69">
        <w:trPr>
          <w:trHeight w:val="555"/>
        </w:trPr>
        <w:tc>
          <w:tcPr>
            <w:tcW w:w="566" w:type="dxa"/>
            <w:vMerge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szCs w:val="28"/>
              </w:rPr>
            </w:pPr>
          </w:p>
        </w:tc>
        <w:tc>
          <w:tcPr>
            <w:tcW w:w="5857" w:type="dxa"/>
            <w:vMerge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szCs w:val="28"/>
              </w:rPr>
            </w:pPr>
          </w:p>
        </w:tc>
        <w:tc>
          <w:tcPr>
            <w:tcW w:w="3043" w:type="dxa"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703160,7</w:t>
            </w:r>
          </w:p>
        </w:tc>
      </w:tr>
      <w:tr w:rsidR="000C0AD3" w:rsidRPr="00401D0E" w:rsidTr="00C23F69">
        <w:trPr>
          <w:trHeight w:val="278"/>
        </w:trPr>
        <w:tc>
          <w:tcPr>
            <w:tcW w:w="566" w:type="dxa"/>
            <w:vMerge w:val="restart"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401D0E">
              <w:rPr>
                <w:szCs w:val="28"/>
              </w:rPr>
              <w:t>5</w:t>
            </w:r>
          </w:p>
        </w:tc>
        <w:tc>
          <w:tcPr>
            <w:tcW w:w="5857" w:type="dxa"/>
            <w:vMerge w:val="restart"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401D0E">
              <w:rPr>
                <w:szCs w:val="28"/>
              </w:rPr>
              <w:t>Норматив обеспечения сертификатов дополни</w:t>
            </w:r>
            <w:r>
              <w:rPr>
                <w:szCs w:val="28"/>
              </w:rPr>
              <w:softHyphen/>
            </w:r>
            <w:r w:rsidRPr="00401D0E">
              <w:rPr>
                <w:szCs w:val="28"/>
              </w:rPr>
              <w:t>тельного образования, рублей:</w:t>
            </w:r>
          </w:p>
        </w:tc>
        <w:tc>
          <w:tcPr>
            <w:tcW w:w="3043" w:type="dxa"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401D0E">
              <w:rPr>
                <w:szCs w:val="28"/>
              </w:rPr>
              <w:t>2017 год</w:t>
            </w:r>
          </w:p>
        </w:tc>
      </w:tr>
      <w:tr w:rsidR="000C0AD3" w:rsidRPr="00401D0E" w:rsidTr="00C23F69">
        <w:trPr>
          <w:trHeight w:val="277"/>
        </w:trPr>
        <w:tc>
          <w:tcPr>
            <w:tcW w:w="566" w:type="dxa"/>
            <w:vMerge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szCs w:val="28"/>
              </w:rPr>
            </w:pPr>
          </w:p>
        </w:tc>
        <w:tc>
          <w:tcPr>
            <w:tcW w:w="5857" w:type="dxa"/>
            <w:vMerge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szCs w:val="28"/>
              </w:rPr>
            </w:pPr>
          </w:p>
        </w:tc>
        <w:tc>
          <w:tcPr>
            <w:tcW w:w="3043" w:type="dxa"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3280,71</w:t>
            </w:r>
          </w:p>
        </w:tc>
      </w:tr>
      <w:tr w:rsidR="000C0AD3" w:rsidRPr="00401D0E" w:rsidTr="00C23F69">
        <w:tc>
          <w:tcPr>
            <w:tcW w:w="566" w:type="dxa"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401D0E">
              <w:rPr>
                <w:szCs w:val="28"/>
              </w:rPr>
              <w:t>6</w:t>
            </w:r>
          </w:p>
        </w:tc>
        <w:tc>
          <w:tcPr>
            <w:tcW w:w="5857" w:type="dxa"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401D0E">
              <w:rPr>
                <w:szCs w:val="28"/>
              </w:rPr>
              <w:t>На период действия программы персонифици</w:t>
            </w:r>
            <w:r>
              <w:rPr>
                <w:szCs w:val="28"/>
              </w:rPr>
              <w:softHyphen/>
            </w:r>
            <w:r w:rsidRPr="00401D0E">
              <w:rPr>
                <w:szCs w:val="28"/>
              </w:rPr>
              <w:t>рованного финансирования установлены сле</w:t>
            </w:r>
            <w:r>
              <w:rPr>
                <w:szCs w:val="28"/>
              </w:rPr>
              <w:softHyphen/>
            </w:r>
            <w:r w:rsidRPr="00401D0E">
              <w:rPr>
                <w:szCs w:val="28"/>
              </w:rPr>
              <w:lastRenderedPageBreak/>
              <w:t>дующие ограничения  числа услуг по реализа</w:t>
            </w:r>
            <w:r>
              <w:rPr>
                <w:szCs w:val="28"/>
              </w:rPr>
              <w:softHyphen/>
            </w:r>
            <w:r w:rsidRPr="00401D0E">
              <w:rPr>
                <w:szCs w:val="28"/>
              </w:rPr>
              <w:t>ции дополнительных общеразвивающих про</w:t>
            </w:r>
            <w:r>
              <w:rPr>
                <w:szCs w:val="28"/>
              </w:rPr>
              <w:softHyphen/>
            </w:r>
            <w:r w:rsidRPr="00401D0E">
              <w:rPr>
                <w:szCs w:val="28"/>
              </w:rPr>
              <w:t>грамм, которые финансируются за счет серти</w:t>
            </w:r>
            <w:r>
              <w:rPr>
                <w:szCs w:val="28"/>
              </w:rPr>
              <w:softHyphen/>
            </w:r>
            <w:r w:rsidRPr="00401D0E">
              <w:rPr>
                <w:szCs w:val="28"/>
              </w:rPr>
              <w:t>фикатов дополнительного образования:</w:t>
            </w:r>
          </w:p>
        </w:tc>
        <w:tc>
          <w:tcPr>
            <w:tcW w:w="3043" w:type="dxa"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szCs w:val="28"/>
              </w:rPr>
            </w:pPr>
          </w:p>
        </w:tc>
      </w:tr>
      <w:tr w:rsidR="000C0AD3" w:rsidRPr="00401D0E" w:rsidTr="00C23F69">
        <w:tc>
          <w:tcPr>
            <w:tcW w:w="566" w:type="dxa"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401D0E">
              <w:rPr>
                <w:szCs w:val="28"/>
              </w:rPr>
              <w:lastRenderedPageBreak/>
              <w:t>6.1</w:t>
            </w:r>
          </w:p>
        </w:tc>
        <w:tc>
          <w:tcPr>
            <w:tcW w:w="5857" w:type="dxa"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401D0E">
              <w:rPr>
                <w:szCs w:val="28"/>
              </w:rPr>
              <w:t>при реализации программ технической на</w:t>
            </w:r>
            <w:r>
              <w:rPr>
                <w:szCs w:val="28"/>
              </w:rPr>
              <w:softHyphen/>
            </w:r>
            <w:r w:rsidRPr="00401D0E">
              <w:rPr>
                <w:szCs w:val="28"/>
              </w:rPr>
              <w:t>правленности</w:t>
            </w:r>
          </w:p>
        </w:tc>
        <w:tc>
          <w:tcPr>
            <w:tcW w:w="3043" w:type="dxa"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401D0E">
              <w:rPr>
                <w:szCs w:val="28"/>
              </w:rPr>
              <w:t>ограничение не уста</w:t>
            </w:r>
            <w:r>
              <w:rPr>
                <w:szCs w:val="28"/>
              </w:rPr>
              <w:softHyphen/>
            </w:r>
            <w:r w:rsidRPr="00401D0E">
              <w:rPr>
                <w:szCs w:val="28"/>
              </w:rPr>
              <w:t>новлено</w:t>
            </w:r>
          </w:p>
        </w:tc>
      </w:tr>
      <w:tr w:rsidR="000C0AD3" w:rsidRPr="00401D0E" w:rsidTr="00C23F69">
        <w:tc>
          <w:tcPr>
            <w:tcW w:w="566" w:type="dxa"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color w:val="000000"/>
                <w:szCs w:val="28"/>
              </w:rPr>
            </w:pPr>
            <w:r w:rsidRPr="00401D0E">
              <w:rPr>
                <w:color w:val="000000"/>
                <w:szCs w:val="28"/>
              </w:rPr>
              <w:t>6.2</w:t>
            </w:r>
          </w:p>
        </w:tc>
        <w:tc>
          <w:tcPr>
            <w:tcW w:w="5857" w:type="dxa"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401D0E">
              <w:rPr>
                <w:color w:val="000000"/>
                <w:szCs w:val="28"/>
              </w:rPr>
              <w:t>при реализации образовательных программ художественной направленности</w:t>
            </w:r>
          </w:p>
        </w:tc>
        <w:tc>
          <w:tcPr>
            <w:tcW w:w="3043" w:type="dxa"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Ограничение не установлено</w:t>
            </w:r>
          </w:p>
        </w:tc>
      </w:tr>
      <w:tr w:rsidR="000C0AD3" w:rsidRPr="00401D0E" w:rsidTr="00C23F69">
        <w:tc>
          <w:tcPr>
            <w:tcW w:w="566" w:type="dxa"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color w:val="000000"/>
                <w:szCs w:val="28"/>
              </w:rPr>
            </w:pPr>
            <w:r w:rsidRPr="00401D0E">
              <w:rPr>
                <w:color w:val="000000"/>
                <w:szCs w:val="28"/>
              </w:rPr>
              <w:t>6.3</w:t>
            </w:r>
          </w:p>
        </w:tc>
        <w:tc>
          <w:tcPr>
            <w:tcW w:w="5857" w:type="dxa"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401D0E">
              <w:rPr>
                <w:color w:val="000000"/>
                <w:szCs w:val="28"/>
              </w:rPr>
              <w:t>при реализации образовательных программ физкультурно-спортивной направленности</w:t>
            </w:r>
          </w:p>
        </w:tc>
        <w:tc>
          <w:tcPr>
            <w:tcW w:w="3043" w:type="dxa"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Ограничение не установлено</w:t>
            </w:r>
          </w:p>
        </w:tc>
      </w:tr>
      <w:tr w:rsidR="000C0AD3" w:rsidRPr="00401D0E" w:rsidTr="00C23F69">
        <w:tc>
          <w:tcPr>
            <w:tcW w:w="566" w:type="dxa"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color w:val="000000"/>
                <w:szCs w:val="28"/>
              </w:rPr>
            </w:pPr>
            <w:r w:rsidRPr="00401D0E">
              <w:rPr>
                <w:color w:val="000000"/>
                <w:szCs w:val="28"/>
              </w:rPr>
              <w:t>6.4</w:t>
            </w:r>
          </w:p>
        </w:tc>
        <w:tc>
          <w:tcPr>
            <w:tcW w:w="5857" w:type="dxa"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401D0E">
              <w:rPr>
                <w:color w:val="000000"/>
                <w:szCs w:val="28"/>
              </w:rPr>
              <w:t xml:space="preserve">при реализации образовательных программ </w:t>
            </w:r>
            <w:proofErr w:type="gramStart"/>
            <w:r w:rsidRPr="00401D0E">
              <w:rPr>
                <w:color w:val="000000"/>
                <w:szCs w:val="28"/>
              </w:rPr>
              <w:t>ес</w:t>
            </w:r>
            <w:r>
              <w:rPr>
                <w:color w:val="000000"/>
                <w:szCs w:val="28"/>
              </w:rPr>
              <w:softHyphen/>
            </w:r>
            <w:r w:rsidRPr="00401D0E">
              <w:rPr>
                <w:color w:val="000000"/>
                <w:szCs w:val="28"/>
              </w:rPr>
              <w:t>тественно-научной</w:t>
            </w:r>
            <w:proofErr w:type="gramEnd"/>
            <w:r w:rsidRPr="00401D0E">
              <w:rPr>
                <w:color w:val="000000"/>
                <w:szCs w:val="28"/>
              </w:rPr>
              <w:t xml:space="preserve"> направленности</w:t>
            </w:r>
          </w:p>
        </w:tc>
        <w:tc>
          <w:tcPr>
            <w:tcW w:w="3043" w:type="dxa"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401D0E">
              <w:rPr>
                <w:szCs w:val="28"/>
              </w:rPr>
              <w:t>0 услуг</w:t>
            </w:r>
          </w:p>
        </w:tc>
      </w:tr>
      <w:tr w:rsidR="000C0AD3" w:rsidRPr="00401D0E" w:rsidTr="00C23F69">
        <w:tc>
          <w:tcPr>
            <w:tcW w:w="566" w:type="dxa"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color w:val="000000"/>
                <w:szCs w:val="28"/>
              </w:rPr>
            </w:pPr>
            <w:r w:rsidRPr="00401D0E">
              <w:rPr>
                <w:color w:val="000000"/>
                <w:szCs w:val="28"/>
              </w:rPr>
              <w:t>6.5</w:t>
            </w:r>
          </w:p>
        </w:tc>
        <w:tc>
          <w:tcPr>
            <w:tcW w:w="5857" w:type="dxa"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401D0E">
              <w:rPr>
                <w:color w:val="000000"/>
                <w:szCs w:val="28"/>
              </w:rPr>
              <w:t>при реализации образовательных программ туристско-краеведческой направленности</w:t>
            </w:r>
          </w:p>
        </w:tc>
        <w:tc>
          <w:tcPr>
            <w:tcW w:w="3043" w:type="dxa"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Ограничение не установлено</w:t>
            </w:r>
          </w:p>
        </w:tc>
      </w:tr>
      <w:tr w:rsidR="000C0AD3" w:rsidRPr="00401D0E" w:rsidTr="00C23F69">
        <w:tc>
          <w:tcPr>
            <w:tcW w:w="566" w:type="dxa"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color w:val="000000"/>
                <w:szCs w:val="28"/>
              </w:rPr>
            </w:pPr>
            <w:r w:rsidRPr="00401D0E">
              <w:rPr>
                <w:color w:val="000000"/>
                <w:szCs w:val="28"/>
              </w:rPr>
              <w:t>6.6</w:t>
            </w:r>
          </w:p>
        </w:tc>
        <w:tc>
          <w:tcPr>
            <w:tcW w:w="5857" w:type="dxa"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401D0E">
              <w:rPr>
                <w:color w:val="000000"/>
                <w:szCs w:val="28"/>
              </w:rPr>
              <w:t>при реализации образовательных программ социально-педагогической направленности</w:t>
            </w:r>
          </w:p>
        </w:tc>
        <w:tc>
          <w:tcPr>
            <w:tcW w:w="3043" w:type="dxa"/>
            <w:vAlign w:val="center"/>
          </w:tcPr>
          <w:p w:rsidR="000C0AD3" w:rsidRPr="00401D0E" w:rsidRDefault="000C0AD3" w:rsidP="00C23F69">
            <w:pPr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Ограничение не установлено</w:t>
            </w:r>
          </w:p>
        </w:tc>
      </w:tr>
    </w:tbl>
    <w:p w:rsidR="000C0AD3" w:rsidRPr="00B93466" w:rsidRDefault="000C0AD3" w:rsidP="000C0AD3">
      <w:pPr>
        <w:tabs>
          <w:tab w:val="left" w:pos="0"/>
        </w:tabs>
        <w:spacing w:line="360" w:lineRule="auto"/>
        <w:jc w:val="both"/>
        <w:rPr>
          <w:b/>
          <w:smallCaps/>
          <w:sz w:val="24"/>
        </w:rPr>
      </w:pPr>
    </w:p>
    <w:p w:rsidR="000C0AD3" w:rsidRPr="00C90370" w:rsidRDefault="000C0AD3" w:rsidP="000C0AD3">
      <w:pPr>
        <w:pStyle w:val="ListParagraph"/>
        <w:numPr>
          <w:ilvl w:val="1"/>
          <w:numId w:val="2"/>
        </w:numPr>
        <w:tabs>
          <w:tab w:val="left" w:pos="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90370">
        <w:rPr>
          <w:rFonts w:ascii="Times New Roman" w:hAnsi="Times New Roman"/>
          <w:sz w:val="28"/>
          <w:szCs w:val="28"/>
        </w:rPr>
        <w:t xml:space="preserve"> Порядок сопровождения реализации эксперимента персонифици</w:t>
      </w:r>
      <w:r>
        <w:rPr>
          <w:rFonts w:ascii="Times New Roman" w:hAnsi="Times New Roman"/>
          <w:sz w:val="28"/>
          <w:szCs w:val="28"/>
        </w:rPr>
        <w:softHyphen/>
      </w:r>
      <w:r w:rsidRPr="00C90370">
        <w:rPr>
          <w:rFonts w:ascii="Times New Roman" w:hAnsi="Times New Roman"/>
          <w:sz w:val="28"/>
          <w:szCs w:val="28"/>
        </w:rPr>
        <w:t>рованного финансирования</w:t>
      </w:r>
    </w:p>
    <w:p w:rsidR="000C0AD3" w:rsidRPr="00C90370" w:rsidRDefault="000C0AD3" w:rsidP="000C0AD3">
      <w:pPr>
        <w:pStyle w:val="ListParagraph"/>
        <w:tabs>
          <w:tab w:val="left" w:pos="0"/>
        </w:tabs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0C0AD3" w:rsidRPr="00C90370" w:rsidRDefault="000C0AD3" w:rsidP="000C0AD3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0370">
        <w:rPr>
          <w:rFonts w:ascii="Times New Roman" w:hAnsi="Times New Roman"/>
          <w:sz w:val="28"/>
          <w:szCs w:val="28"/>
        </w:rPr>
        <w:t>Ответственным исполнителем эксперимента персонифицирован</w:t>
      </w:r>
      <w:r>
        <w:rPr>
          <w:rFonts w:ascii="Times New Roman" w:hAnsi="Times New Roman"/>
          <w:sz w:val="28"/>
          <w:szCs w:val="28"/>
        </w:rPr>
        <w:softHyphen/>
      </w:r>
      <w:r w:rsidRPr="00C90370">
        <w:rPr>
          <w:rFonts w:ascii="Times New Roman" w:hAnsi="Times New Roman"/>
          <w:sz w:val="28"/>
          <w:szCs w:val="28"/>
        </w:rPr>
        <w:t xml:space="preserve">ного финансирования является Управление образования </w:t>
      </w:r>
      <w:r>
        <w:rPr>
          <w:rFonts w:ascii="Times New Roman" w:hAnsi="Times New Roman"/>
          <w:sz w:val="28"/>
          <w:szCs w:val="28"/>
        </w:rPr>
        <w:t>Верховажского</w:t>
      </w:r>
      <w:r w:rsidRPr="00C90370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0C0AD3" w:rsidRPr="00C90370" w:rsidRDefault="000C0AD3" w:rsidP="000C0AD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0370">
        <w:rPr>
          <w:rFonts w:ascii="Times New Roman" w:hAnsi="Times New Roman"/>
          <w:sz w:val="28"/>
          <w:szCs w:val="28"/>
        </w:rPr>
        <w:t>Предоставление сертификатов дополнительного образования осу</w:t>
      </w:r>
      <w:r>
        <w:rPr>
          <w:rFonts w:ascii="Times New Roman" w:hAnsi="Times New Roman"/>
          <w:sz w:val="28"/>
          <w:szCs w:val="28"/>
        </w:rPr>
        <w:softHyphen/>
      </w:r>
      <w:r w:rsidRPr="00C90370">
        <w:rPr>
          <w:rFonts w:ascii="Times New Roman" w:hAnsi="Times New Roman"/>
          <w:sz w:val="28"/>
          <w:szCs w:val="28"/>
        </w:rPr>
        <w:t>ществляется в соответствии с Правилами персонифицированного финанси</w:t>
      </w:r>
      <w:r>
        <w:rPr>
          <w:rFonts w:ascii="Times New Roman" w:hAnsi="Times New Roman"/>
          <w:sz w:val="28"/>
          <w:szCs w:val="28"/>
        </w:rPr>
        <w:softHyphen/>
      </w:r>
      <w:r w:rsidRPr="00C90370">
        <w:rPr>
          <w:rFonts w:ascii="Times New Roman" w:hAnsi="Times New Roman"/>
          <w:sz w:val="28"/>
          <w:szCs w:val="28"/>
        </w:rPr>
        <w:t>рования дополнительного образования детей, утверждёнными приказом Управл</w:t>
      </w:r>
      <w:r>
        <w:rPr>
          <w:rFonts w:ascii="Times New Roman" w:hAnsi="Times New Roman"/>
          <w:sz w:val="28"/>
          <w:szCs w:val="28"/>
        </w:rPr>
        <w:t>ения образования от 25.08.2017</w:t>
      </w:r>
      <w:r w:rsidRPr="00C9037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90</w:t>
      </w:r>
      <w:r w:rsidRPr="00C90370">
        <w:rPr>
          <w:rFonts w:ascii="Times New Roman" w:hAnsi="Times New Roman"/>
          <w:sz w:val="28"/>
          <w:szCs w:val="28"/>
        </w:rPr>
        <w:t>, лицам, указанным в пункте 2 раздела 4.1. Комплекса мер, с учётом ограничений, установленных в пункте 3 раздела 4.1. Комплекса мер.</w:t>
      </w:r>
    </w:p>
    <w:p w:rsidR="000C0AD3" w:rsidRPr="00C90370" w:rsidRDefault="000C0AD3" w:rsidP="000C0AD3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0370">
        <w:rPr>
          <w:rFonts w:ascii="Times New Roman" w:hAnsi="Times New Roman"/>
          <w:sz w:val="28"/>
          <w:szCs w:val="28"/>
        </w:rPr>
        <w:t>Один ребёнок может использовать для оплаты образовательных ус</w:t>
      </w:r>
      <w:r>
        <w:rPr>
          <w:rFonts w:ascii="Times New Roman" w:hAnsi="Times New Roman"/>
          <w:sz w:val="28"/>
          <w:szCs w:val="28"/>
        </w:rPr>
        <w:softHyphen/>
      </w:r>
      <w:r w:rsidRPr="00C90370">
        <w:rPr>
          <w:rFonts w:ascii="Times New Roman" w:hAnsi="Times New Roman"/>
          <w:sz w:val="28"/>
          <w:szCs w:val="28"/>
        </w:rPr>
        <w:t>луг только один сертификат дополнительного образования.</w:t>
      </w:r>
    </w:p>
    <w:p w:rsidR="000C0AD3" w:rsidRPr="00C90370" w:rsidRDefault="000C0AD3" w:rsidP="000C0AD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0370">
        <w:rPr>
          <w:rFonts w:ascii="Times New Roman" w:hAnsi="Times New Roman"/>
          <w:sz w:val="28"/>
          <w:szCs w:val="28"/>
        </w:rPr>
        <w:t>Финансовое обеспечение услуг, оказываемых за счёт средств сер</w:t>
      </w:r>
      <w:r>
        <w:rPr>
          <w:rFonts w:ascii="Times New Roman" w:hAnsi="Times New Roman"/>
          <w:sz w:val="28"/>
          <w:szCs w:val="28"/>
        </w:rPr>
        <w:softHyphen/>
      </w:r>
      <w:r w:rsidRPr="00C90370">
        <w:rPr>
          <w:rFonts w:ascii="Times New Roman" w:hAnsi="Times New Roman"/>
          <w:sz w:val="28"/>
          <w:szCs w:val="28"/>
        </w:rPr>
        <w:t>тификата, осуществляется в соответствии с Правилами персонифицирован</w:t>
      </w:r>
      <w:r>
        <w:rPr>
          <w:rFonts w:ascii="Times New Roman" w:hAnsi="Times New Roman"/>
          <w:sz w:val="28"/>
          <w:szCs w:val="28"/>
        </w:rPr>
        <w:softHyphen/>
      </w:r>
      <w:r w:rsidRPr="00C90370">
        <w:rPr>
          <w:rFonts w:ascii="Times New Roman" w:hAnsi="Times New Roman"/>
          <w:sz w:val="28"/>
          <w:szCs w:val="28"/>
        </w:rPr>
        <w:t>ного финансирования некоммерческой организацией, прошедшей конкурс</w:t>
      </w:r>
      <w:r>
        <w:rPr>
          <w:rFonts w:ascii="Times New Roman" w:hAnsi="Times New Roman"/>
          <w:sz w:val="28"/>
          <w:szCs w:val="28"/>
        </w:rPr>
        <w:softHyphen/>
      </w:r>
      <w:r w:rsidRPr="00C90370">
        <w:rPr>
          <w:rFonts w:ascii="Times New Roman" w:hAnsi="Times New Roman"/>
          <w:sz w:val="28"/>
          <w:szCs w:val="28"/>
        </w:rPr>
        <w:t>ный отбор.</w:t>
      </w:r>
    </w:p>
    <w:p w:rsidR="000C0AD3" w:rsidRPr="00C90370" w:rsidRDefault="000C0AD3" w:rsidP="000C0AD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0370">
        <w:rPr>
          <w:rFonts w:ascii="Times New Roman" w:hAnsi="Times New Roman"/>
          <w:sz w:val="28"/>
          <w:szCs w:val="28"/>
        </w:rPr>
        <w:t>В счёт оплаты образовательных услуг, получаемых одним ребён</w:t>
      </w:r>
      <w:r>
        <w:rPr>
          <w:rFonts w:ascii="Times New Roman" w:hAnsi="Times New Roman"/>
          <w:sz w:val="28"/>
          <w:szCs w:val="28"/>
        </w:rPr>
        <w:softHyphen/>
      </w:r>
      <w:r w:rsidRPr="00C90370">
        <w:rPr>
          <w:rFonts w:ascii="Times New Roman" w:hAnsi="Times New Roman"/>
          <w:sz w:val="28"/>
          <w:szCs w:val="28"/>
        </w:rPr>
        <w:t>ком в течение периода действия программы персонифицированного финан</w:t>
      </w:r>
      <w:r>
        <w:rPr>
          <w:rFonts w:ascii="Times New Roman" w:hAnsi="Times New Roman"/>
          <w:sz w:val="28"/>
          <w:szCs w:val="28"/>
        </w:rPr>
        <w:softHyphen/>
      </w:r>
      <w:r w:rsidRPr="00C90370">
        <w:rPr>
          <w:rFonts w:ascii="Times New Roman" w:hAnsi="Times New Roman"/>
          <w:sz w:val="28"/>
          <w:szCs w:val="28"/>
        </w:rPr>
        <w:t>сирования, не может быть направлено финансовых средств в объёме, превы</w:t>
      </w:r>
      <w:r>
        <w:rPr>
          <w:rFonts w:ascii="Times New Roman" w:hAnsi="Times New Roman"/>
          <w:sz w:val="28"/>
          <w:szCs w:val="28"/>
        </w:rPr>
        <w:softHyphen/>
      </w:r>
      <w:r w:rsidRPr="00C90370">
        <w:rPr>
          <w:rFonts w:ascii="Times New Roman" w:hAnsi="Times New Roman"/>
          <w:sz w:val="28"/>
          <w:szCs w:val="28"/>
        </w:rPr>
        <w:t xml:space="preserve">шающем норматив обеспечения сертификатов дополнительного образования, указанный в пункте 5 </w:t>
      </w:r>
      <w:r>
        <w:rPr>
          <w:rFonts w:ascii="Times New Roman" w:hAnsi="Times New Roman"/>
          <w:sz w:val="28"/>
          <w:szCs w:val="28"/>
        </w:rPr>
        <w:t>раздела 4.1. Комплекса мер.</w:t>
      </w:r>
    </w:p>
    <w:p w:rsidR="000C0AD3" w:rsidRPr="00C90370" w:rsidRDefault="000C0AD3" w:rsidP="000C0AD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0370">
        <w:rPr>
          <w:rFonts w:ascii="Times New Roman" w:hAnsi="Times New Roman"/>
          <w:sz w:val="28"/>
          <w:szCs w:val="28"/>
        </w:rPr>
        <w:t xml:space="preserve">В течение периода действия </w:t>
      </w:r>
      <w:r>
        <w:rPr>
          <w:rFonts w:ascii="Times New Roman" w:hAnsi="Times New Roman"/>
          <w:sz w:val="28"/>
          <w:szCs w:val="28"/>
        </w:rPr>
        <w:t xml:space="preserve">эксперимента </w:t>
      </w:r>
      <w:r w:rsidRPr="00C90370">
        <w:rPr>
          <w:rFonts w:ascii="Times New Roman" w:hAnsi="Times New Roman"/>
          <w:sz w:val="28"/>
          <w:szCs w:val="28"/>
        </w:rPr>
        <w:t>персонифицирован</w:t>
      </w:r>
      <w:r>
        <w:rPr>
          <w:rFonts w:ascii="Times New Roman" w:hAnsi="Times New Roman"/>
          <w:sz w:val="28"/>
          <w:szCs w:val="28"/>
        </w:rPr>
        <w:softHyphen/>
      </w:r>
      <w:r w:rsidRPr="00C90370">
        <w:rPr>
          <w:rFonts w:ascii="Times New Roman" w:hAnsi="Times New Roman"/>
          <w:sz w:val="28"/>
          <w:szCs w:val="28"/>
        </w:rPr>
        <w:t>ного финансирования за счет сертификатов дополнительного образования не может быть оплачено больше услуг, чем предусмотрено в пун</w:t>
      </w:r>
      <w:r>
        <w:rPr>
          <w:rFonts w:ascii="Times New Roman" w:hAnsi="Times New Roman"/>
          <w:sz w:val="28"/>
          <w:szCs w:val="28"/>
        </w:rPr>
        <w:t xml:space="preserve">ктах 6.1–6.6 </w:t>
      </w:r>
      <w:r w:rsidRPr="00C90370">
        <w:rPr>
          <w:rFonts w:ascii="Times New Roman" w:hAnsi="Times New Roman"/>
          <w:sz w:val="28"/>
          <w:szCs w:val="28"/>
        </w:rPr>
        <w:t>раздела</w:t>
      </w:r>
      <w:r>
        <w:rPr>
          <w:rFonts w:ascii="Times New Roman" w:hAnsi="Times New Roman"/>
          <w:sz w:val="28"/>
          <w:szCs w:val="28"/>
        </w:rPr>
        <w:t xml:space="preserve"> 4.1. Комплекса мер.</w:t>
      </w:r>
    </w:p>
    <w:p w:rsidR="00B55E0A" w:rsidRDefault="00B55E0A">
      <w:bookmarkStart w:id="3" w:name="_GoBack"/>
      <w:bookmarkEnd w:id="3"/>
    </w:p>
    <w:sectPr w:rsidR="00B55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90DED"/>
    <w:multiLevelType w:val="hybridMultilevel"/>
    <w:tmpl w:val="A98ABB60"/>
    <w:lvl w:ilvl="0" w:tplc="C366D1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A8A4F0A"/>
    <w:multiLevelType w:val="multilevel"/>
    <w:tmpl w:val="E93C6A9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5E"/>
    <w:rsid w:val="000C0AD3"/>
    <w:rsid w:val="00273E5E"/>
    <w:rsid w:val="00B5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pacing w:val="10"/>
        <w:szCs w:val="1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AD3"/>
    <w:pPr>
      <w:spacing w:after="0" w:line="240" w:lineRule="auto"/>
    </w:pPr>
    <w:rPr>
      <w:rFonts w:eastAsia="Times New Roman"/>
      <w:color w:val="auto"/>
      <w:spacing w:val="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0A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AD3"/>
    <w:rPr>
      <w:rFonts w:eastAsia="Times New Roman"/>
      <w:color w:val="auto"/>
      <w:spacing w:val="0"/>
      <w:sz w:val="28"/>
      <w:szCs w:val="24"/>
      <w:lang w:eastAsia="ru-RU"/>
    </w:rPr>
  </w:style>
  <w:style w:type="paragraph" w:styleId="a5">
    <w:name w:val="Body Text"/>
    <w:basedOn w:val="a"/>
    <w:link w:val="a6"/>
    <w:rsid w:val="000C0AD3"/>
    <w:pPr>
      <w:spacing w:after="120"/>
    </w:pPr>
  </w:style>
  <w:style w:type="character" w:customStyle="1" w:styleId="a6">
    <w:name w:val="Основной текст Знак"/>
    <w:basedOn w:val="a0"/>
    <w:link w:val="a5"/>
    <w:rsid w:val="000C0AD3"/>
    <w:rPr>
      <w:rFonts w:eastAsia="Times New Roman"/>
      <w:color w:val="auto"/>
      <w:spacing w:val="0"/>
      <w:sz w:val="28"/>
      <w:szCs w:val="24"/>
      <w:lang w:eastAsia="ru-RU"/>
    </w:rPr>
  </w:style>
  <w:style w:type="paragraph" w:customStyle="1" w:styleId="ConsPlusNormal">
    <w:name w:val="ConsPlusNormal"/>
    <w:rsid w:val="000C0A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pacing w:val="0"/>
      <w:szCs w:val="20"/>
      <w:lang w:eastAsia="ru-RU"/>
    </w:rPr>
  </w:style>
  <w:style w:type="character" w:customStyle="1" w:styleId="a7">
    <w:name w:val="МОН основной Знак"/>
    <w:link w:val="a8"/>
    <w:locked/>
    <w:rsid w:val="000C0AD3"/>
    <w:rPr>
      <w:sz w:val="28"/>
    </w:rPr>
  </w:style>
  <w:style w:type="paragraph" w:customStyle="1" w:styleId="a8">
    <w:name w:val="МОН основной"/>
    <w:basedOn w:val="a"/>
    <w:link w:val="a7"/>
    <w:rsid w:val="000C0AD3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eastAsiaTheme="minorHAnsi"/>
      <w:color w:val="000000"/>
      <w:spacing w:val="10"/>
      <w:szCs w:val="10"/>
      <w:lang w:eastAsia="en-US"/>
    </w:rPr>
  </w:style>
  <w:style w:type="paragraph" w:customStyle="1" w:styleId="ListParagraph">
    <w:name w:val="List Paragraph"/>
    <w:basedOn w:val="a"/>
    <w:rsid w:val="000C0A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pacing w:val="10"/>
        <w:szCs w:val="1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AD3"/>
    <w:pPr>
      <w:spacing w:after="0" w:line="240" w:lineRule="auto"/>
    </w:pPr>
    <w:rPr>
      <w:rFonts w:eastAsia="Times New Roman"/>
      <w:color w:val="auto"/>
      <w:spacing w:val="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0A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AD3"/>
    <w:rPr>
      <w:rFonts w:eastAsia="Times New Roman"/>
      <w:color w:val="auto"/>
      <w:spacing w:val="0"/>
      <w:sz w:val="28"/>
      <w:szCs w:val="24"/>
      <w:lang w:eastAsia="ru-RU"/>
    </w:rPr>
  </w:style>
  <w:style w:type="paragraph" w:styleId="a5">
    <w:name w:val="Body Text"/>
    <w:basedOn w:val="a"/>
    <w:link w:val="a6"/>
    <w:rsid w:val="000C0AD3"/>
    <w:pPr>
      <w:spacing w:after="120"/>
    </w:pPr>
  </w:style>
  <w:style w:type="character" w:customStyle="1" w:styleId="a6">
    <w:name w:val="Основной текст Знак"/>
    <w:basedOn w:val="a0"/>
    <w:link w:val="a5"/>
    <w:rsid w:val="000C0AD3"/>
    <w:rPr>
      <w:rFonts w:eastAsia="Times New Roman"/>
      <w:color w:val="auto"/>
      <w:spacing w:val="0"/>
      <w:sz w:val="28"/>
      <w:szCs w:val="24"/>
      <w:lang w:eastAsia="ru-RU"/>
    </w:rPr>
  </w:style>
  <w:style w:type="paragraph" w:customStyle="1" w:styleId="ConsPlusNormal">
    <w:name w:val="ConsPlusNormal"/>
    <w:rsid w:val="000C0A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pacing w:val="0"/>
      <w:szCs w:val="20"/>
      <w:lang w:eastAsia="ru-RU"/>
    </w:rPr>
  </w:style>
  <w:style w:type="character" w:customStyle="1" w:styleId="a7">
    <w:name w:val="МОН основной Знак"/>
    <w:link w:val="a8"/>
    <w:locked/>
    <w:rsid w:val="000C0AD3"/>
    <w:rPr>
      <w:sz w:val="28"/>
    </w:rPr>
  </w:style>
  <w:style w:type="paragraph" w:customStyle="1" w:styleId="a8">
    <w:name w:val="МОН основной"/>
    <w:basedOn w:val="a"/>
    <w:link w:val="a7"/>
    <w:rsid w:val="000C0AD3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eastAsiaTheme="minorHAnsi"/>
      <w:color w:val="000000"/>
      <w:spacing w:val="10"/>
      <w:szCs w:val="10"/>
      <w:lang w:eastAsia="en-US"/>
    </w:rPr>
  </w:style>
  <w:style w:type="paragraph" w:customStyle="1" w:styleId="ListParagraph">
    <w:name w:val="List Paragraph"/>
    <w:basedOn w:val="a"/>
    <w:rsid w:val="000C0A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1659</Words>
  <Characters>9460</Characters>
  <Application>Microsoft Office Word</Application>
  <DocSecurity>0</DocSecurity>
  <Lines>78</Lines>
  <Paragraphs>22</Paragraphs>
  <ScaleCrop>false</ScaleCrop>
  <Company>Image&amp;Matros ®</Company>
  <LinksUpToDate>false</LinksUpToDate>
  <CharactersWithSpaces>11097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</cp:revision>
  <dcterms:created xsi:type="dcterms:W3CDTF">2017-08-28T05:42:00Z</dcterms:created>
  <dcterms:modified xsi:type="dcterms:W3CDTF">2017-08-28T05:42:00Z</dcterms:modified>
</cp:coreProperties>
</file>